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rStyle w:val="Hyperlink"/>
          <w:rFonts w:ascii="Times New Roman" w:hAnsi="Times New Roman" w:cs="Times New Roman"/>
          <w:b/>
          <w:sz w:val="24"/>
          <w:szCs w:val="24"/>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233E7" w:rsidRDefault="005233E7" w:rsidP="00C233AF">
      <w:pPr>
        <w:spacing w:after="0"/>
        <w:jc w:val="center"/>
        <w:rPr>
          <w:lang w:val="sr-Cyrl-BA"/>
        </w:rPr>
      </w:pPr>
    </w:p>
    <w:p w:rsidR="00C233AF" w:rsidRPr="00C233AF" w:rsidRDefault="00C233AF" w:rsidP="00C233AF">
      <w:pPr>
        <w:spacing w:after="0"/>
        <w:jc w:val="center"/>
        <w:rPr>
          <w:lang w:val="sr-Cyrl-BA"/>
        </w:rPr>
      </w:pPr>
    </w:p>
    <w:p w:rsidR="007A6DBF" w:rsidRPr="00A5773D" w:rsidRDefault="007A6DBF" w:rsidP="007A6DBF">
      <w:pPr>
        <w:jc w:val="both"/>
        <w:rPr>
          <w:rFonts w:ascii="Times New Roman" w:hAnsi="Times New Roman" w:cs="Times New Roman"/>
          <w:sz w:val="24"/>
          <w:szCs w:val="24"/>
          <w:lang w:val="sr-Cyrl-BA"/>
        </w:rPr>
      </w:pPr>
      <w:r>
        <w:rPr>
          <w:rFonts w:ascii="Times New Roman" w:hAnsi="Times New Roman" w:cs="Times New Roman"/>
          <w:sz w:val="24"/>
          <w:szCs w:val="24"/>
          <w:lang w:val="sr-Cyrl-CS"/>
        </w:rPr>
        <w:t>Број: 02</w:t>
      </w:r>
      <w:r>
        <w:rPr>
          <w:rFonts w:ascii="Times New Roman" w:hAnsi="Times New Roman" w:cs="Times New Roman"/>
          <w:sz w:val="24"/>
          <w:szCs w:val="24"/>
          <w:lang w:val="sr-Latn-BA"/>
        </w:rPr>
        <w:t>-</w:t>
      </w:r>
      <w:r w:rsidR="00796940" w:rsidRPr="00796940">
        <w:rPr>
          <w:rFonts w:ascii="Times New Roman" w:hAnsi="Times New Roman" w:cs="Times New Roman"/>
          <w:sz w:val="24"/>
          <w:szCs w:val="24"/>
          <w:lang w:val="ru-RU"/>
        </w:rPr>
        <w:t>744</w:t>
      </w:r>
      <w:r w:rsidR="00E34176">
        <w:rPr>
          <w:rFonts w:ascii="Times New Roman" w:hAnsi="Times New Roman" w:cs="Times New Roman"/>
          <w:sz w:val="24"/>
          <w:szCs w:val="24"/>
          <w:lang w:val="sr-Cyrl-CS"/>
        </w:rPr>
        <w:t>-С/20-1</w:t>
      </w:r>
      <w:r>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О.С.</w:t>
      </w:r>
    </w:p>
    <w:p w:rsidR="00346A86" w:rsidRDefault="007A6DBF" w:rsidP="00346A86">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5233E7">
        <w:rPr>
          <w:rFonts w:ascii="Times New Roman" w:hAnsi="Times New Roman" w:cs="Times New Roman"/>
          <w:sz w:val="24"/>
          <w:szCs w:val="24"/>
          <w:lang w:val="ru-RU"/>
        </w:rPr>
        <w:t>30</w:t>
      </w:r>
      <w:r w:rsidR="00FD70C1" w:rsidRPr="00E34176">
        <w:rPr>
          <w:rFonts w:ascii="Times New Roman" w:hAnsi="Times New Roman" w:cs="Times New Roman"/>
          <w:sz w:val="24"/>
          <w:szCs w:val="24"/>
          <w:lang w:val="ru-RU"/>
        </w:rPr>
        <w:t>.</w:t>
      </w:r>
      <w:r w:rsidR="00796940">
        <w:rPr>
          <w:rFonts w:ascii="Times New Roman" w:hAnsi="Times New Roman" w:cs="Times New Roman"/>
          <w:sz w:val="24"/>
          <w:szCs w:val="24"/>
          <w:lang w:val="ru-RU"/>
        </w:rPr>
        <w:t>1</w:t>
      </w:r>
      <w:r w:rsidR="00796940" w:rsidRPr="00796940">
        <w:rPr>
          <w:rFonts w:ascii="Times New Roman" w:hAnsi="Times New Roman" w:cs="Times New Roman"/>
          <w:sz w:val="24"/>
          <w:szCs w:val="24"/>
          <w:lang w:val="ru-RU"/>
        </w:rPr>
        <w:t>2</w:t>
      </w:r>
      <w:r>
        <w:rPr>
          <w:rFonts w:ascii="Times New Roman" w:hAnsi="Times New Roman" w:cs="Times New Roman"/>
          <w:sz w:val="24"/>
          <w:szCs w:val="24"/>
          <w:lang w:val="sr-Cyrl-BA"/>
        </w:rPr>
        <w:t>.2020</w:t>
      </w:r>
      <w:r>
        <w:rPr>
          <w:rFonts w:ascii="Times New Roman" w:hAnsi="Times New Roman" w:cs="Times New Roman"/>
          <w:sz w:val="24"/>
          <w:szCs w:val="24"/>
          <w:lang w:val="sr-Cyrl-CS"/>
        </w:rPr>
        <w:t>. године</w:t>
      </w:r>
    </w:p>
    <w:p w:rsidR="0076778B" w:rsidRDefault="0076778B" w:rsidP="00346A86">
      <w:pPr>
        <w:jc w:val="both"/>
        <w:rPr>
          <w:rFonts w:ascii="Times New Roman" w:hAnsi="Times New Roman" w:cs="Times New Roman"/>
          <w:sz w:val="24"/>
          <w:szCs w:val="24"/>
          <w:lang w:val="sr-Cyrl-CS"/>
        </w:rPr>
      </w:pPr>
    </w:p>
    <w:p w:rsidR="007A6DBF" w:rsidRDefault="00796940" w:rsidP="007A6DBF">
      <w:pPr>
        <w:spacing w:after="100" w:line="240" w:lineRule="auto"/>
        <w:ind w:right="142"/>
        <w:outlineLvl w:val="2"/>
        <w:rPr>
          <w:rFonts w:ascii="Times New Roman" w:eastAsia="Times New Roman" w:hAnsi="Times New Roman" w:cs="Times New Roman"/>
          <w:b/>
          <w:bCs/>
          <w:color w:val="000000"/>
          <w:sz w:val="24"/>
          <w:szCs w:val="24"/>
          <w:lang w:val="sr-Cyrl-CS"/>
        </w:rPr>
      </w:pPr>
      <w:r>
        <w:rPr>
          <w:rFonts w:ascii="Times New Roman" w:eastAsia="Times New Roman" w:hAnsi="Times New Roman" w:cs="Times New Roman"/>
          <w:b/>
          <w:bCs/>
          <w:color w:val="000000"/>
          <w:sz w:val="24"/>
          <w:szCs w:val="24"/>
          <w:lang w:val="sr-Cyrl-CS"/>
        </w:rPr>
        <w:t>СТЕВО ДРАПИЋ</w:t>
      </w:r>
    </w:p>
    <w:p w:rsidR="00BA6A02" w:rsidRDefault="00BA6A02"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rsidR="00D93495" w:rsidRPr="00A7283A" w:rsidRDefault="00D93495" w:rsidP="007A6DBF">
      <w:pPr>
        <w:spacing w:before="200" w:after="100" w:line="240" w:lineRule="auto"/>
        <w:ind w:right="140"/>
        <w:outlineLvl w:val="2"/>
        <w:rPr>
          <w:rFonts w:ascii="Times New Roman" w:eastAsia="Times New Roman" w:hAnsi="Times New Roman" w:cs="Times New Roman"/>
          <w:b/>
          <w:bCs/>
          <w:color w:val="000000"/>
          <w:sz w:val="24"/>
          <w:szCs w:val="24"/>
          <w:lang w:val="sr-Cyrl-CS"/>
        </w:rPr>
      </w:pPr>
    </w:p>
    <w:p w:rsidR="007A6DBF" w:rsidRDefault="007A6DBF" w:rsidP="007A6DBF">
      <w:pPr>
        <w:spacing w:after="120"/>
        <w:jc w:val="both"/>
        <w:rPr>
          <w:rFonts w:ascii="Times New Roman" w:hAnsi="Times New Roman" w:cs="Times New Roman"/>
          <w:sz w:val="24"/>
          <w:szCs w:val="24"/>
          <w:lang w:val="sr-Cyrl-BA"/>
        </w:rPr>
      </w:pPr>
      <w:r>
        <w:rPr>
          <w:rFonts w:ascii="Times New Roman" w:hAnsi="Times New Roman" w:cs="Times New Roman"/>
          <w:b/>
          <w:sz w:val="24"/>
          <w:szCs w:val="24"/>
          <w:lang w:val="sr-Cyrl-CS"/>
        </w:rPr>
        <w:t xml:space="preserve">Предмет: </w:t>
      </w:r>
      <w:r w:rsidR="00B86B00">
        <w:rPr>
          <w:rFonts w:ascii="Times New Roman" w:hAnsi="Times New Roman" w:cs="Times New Roman"/>
          <w:sz w:val="24"/>
          <w:szCs w:val="24"/>
          <w:lang w:val="sr-Cyrl-BA"/>
        </w:rPr>
        <w:t>Мишљење</w:t>
      </w:r>
      <w:r w:rsidRPr="001849C7">
        <w:rPr>
          <w:rFonts w:ascii="Times New Roman" w:hAnsi="Times New Roman" w:cs="Times New Roman"/>
          <w:sz w:val="24"/>
          <w:szCs w:val="24"/>
          <w:lang w:val="sr-Cyrl-BA"/>
        </w:rPr>
        <w:t>, доставља се</w:t>
      </w:r>
    </w:p>
    <w:p w:rsidR="00445E95" w:rsidRDefault="00445E95" w:rsidP="007A6DBF">
      <w:pPr>
        <w:jc w:val="both"/>
        <w:rPr>
          <w:rFonts w:ascii="Times New Roman" w:hAnsi="Times New Roman" w:cs="Times New Roman"/>
          <w:sz w:val="24"/>
          <w:szCs w:val="24"/>
          <w:lang w:val="ru-RU"/>
        </w:rPr>
      </w:pPr>
    </w:p>
    <w:p w:rsidR="00445E95" w:rsidRDefault="00445E95" w:rsidP="007A6DBF">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8D5DF8" w:rsidRPr="008D5DF8">
        <w:rPr>
          <w:rFonts w:ascii="Times New Roman" w:hAnsi="Times New Roman" w:cs="Times New Roman"/>
          <w:sz w:val="24"/>
          <w:szCs w:val="24"/>
          <w:lang w:val="sr-Cyrl-BA"/>
        </w:rPr>
        <w:t xml:space="preserve">Републичка комисија за утврђивање сукоба интереса у органима власти Републике Српске </w:t>
      </w:r>
      <w:r w:rsidR="00796940">
        <w:rPr>
          <w:rFonts w:ascii="Times New Roman" w:hAnsi="Times New Roman" w:cs="Times New Roman"/>
          <w:sz w:val="24"/>
          <w:szCs w:val="24"/>
          <w:lang w:val="sr-Cyrl-BA"/>
        </w:rPr>
        <w:t xml:space="preserve">(у даљем тексту: Комисија) је </w:t>
      </w:r>
      <w:r w:rsidR="00796940" w:rsidRPr="00796940">
        <w:rPr>
          <w:rFonts w:ascii="Times New Roman" w:hAnsi="Times New Roman" w:cs="Times New Roman"/>
          <w:sz w:val="24"/>
          <w:szCs w:val="24"/>
          <w:lang w:val="ru-RU"/>
        </w:rPr>
        <w:t>22</w:t>
      </w:r>
      <w:r w:rsidR="00796940">
        <w:rPr>
          <w:rFonts w:ascii="Times New Roman" w:hAnsi="Times New Roman" w:cs="Times New Roman"/>
          <w:sz w:val="24"/>
          <w:szCs w:val="24"/>
          <w:lang w:val="sr-Cyrl-BA"/>
        </w:rPr>
        <w:t>.1</w:t>
      </w:r>
      <w:r w:rsidR="00796940" w:rsidRPr="00796940">
        <w:rPr>
          <w:rFonts w:ascii="Times New Roman" w:hAnsi="Times New Roman" w:cs="Times New Roman"/>
          <w:sz w:val="24"/>
          <w:szCs w:val="24"/>
          <w:lang w:val="ru-RU"/>
        </w:rPr>
        <w:t>2</w:t>
      </w:r>
      <w:r w:rsidR="008D5DF8" w:rsidRPr="008D5DF8">
        <w:rPr>
          <w:rFonts w:ascii="Times New Roman" w:hAnsi="Times New Roman" w:cs="Times New Roman"/>
          <w:sz w:val="24"/>
          <w:szCs w:val="24"/>
          <w:lang w:val="sr-Cyrl-BA"/>
        </w:rPr>
        <w:t xml:space="preserve">.2020. </w:t>
      </w:r>
      <w:r w:rsidR="00B86B00">
        <w:rPr>
          <w:rFonts w:ascii="Times New Roman" w:hAnsi="Times New Roman" w:cs="Times New Roman"/>
          <w:sz w:val="24"/>
          <w:szCs w:val="24"/>
          <w:lang w:val="sr-Cyrl-BA"/>
        </w:rPr>
        <w:t xml:space="preserve">године запримила захтјев за </w:t>
      </w:r>
      <w:r w:rsidR="00346A86">
        <w:rPr>
          <w:rFonts w:ascii="Times New Roman" w:hAnsi="Times New Roman" w:cs="Times New Roman"/>
          <w:sz w:val="24"/>
          <w:szCs w:val="24"/>
          <w:lang w:val="sr-Cyrl-BA"/>
        </w:rPr>
        <w:t xml:space="preserve">давање </w:t>
      </w:r>
      <w:r w:rsidR="00B86B00">
        <w:rPr>
          <w:rFonts w:ascii="Times New Roman" w:hAnsi="Times New Roman" w:cs="Times New Roman"/>
          <w:sz w:val="24"/>
          <w:szCs w:val="24"/>
          <w:lang w:val="sr-Cyrl-BA"/>
        </w:rPr>
        <w:t>мишљењ</w:t>
      </w:r>
      <w:r w:rsidR="00346A86">
        <w:rPr>
          <w:rFonts w:ascii="Times New Roman" w:hAnsi="Times New Roman" w:cs="Times New Roman"/>
          <w:sz w:val="24"/>
          <w:szCs w:val="24"/>
          <w:lang w:val="sr-Cyrl-BA"/>
        </w:rPr>
        <w:t>а од стране</w:t>
      </w:r>
      <w:r w:rsidR="00796940" w:rsidRPr="00796940">
        <w:rPr>
          <w:rFonts w:ascii="Times New Roman" w:hAnsi="Times New Roman" w:cs="Times New Roman"/>
          <w:sz w:val="24"/>
          <w:szCs w:val="24"/>
          <w:lang w:val="ru-RU"/>
        </w:rPr>
        <w:t xml:space="preserve"> </w:t>
      </w:r>
      <w:r w:rsidR="00796940">
        <w:rPr>
          <w:rFonts w:ascii="Times New Roman" w:hAnsi="Times New Roman" w:cs="Times New Roman"/>
          <w:sz w:val="24"/>
          <w:szCs w:val="24"/>
          <w:lang w:val="sr-Cyrl-BA"/>
        </w:rPr>
        <w:t>Стеве Драпића, начелника Општине Љубиње</w:t>
      </w:r>
      <w:r w:rsidR="00E34176">
        <w:rPr>
          <w:rFonts w:ascii="Times New Roman" w:hAnsi="Times New Roman" w:cs="Times New Roman"/>
          <w:sz w:val="24"/>
          <w:szCs w:val="24"/>
          <w:lang w:val="sr-Cyrl-BA"/>
        </w:rPr>
        <w:t>, а који се обратио</w:t>
      </w:r>
      <w:r w:rsidR="00AB7A04">
        <w:rPr>
          <w:rFonts w:ascii="Times New Roman" w:hAnsi="Times New Roman" w:cs="Times New Roman"/>
          <w:sz w:val="24"/>
          <w:szCs w:val="24"/>
          <w:lang w:val="sr-Cyrl-BA"/>
        </w:rPr>
        <w:t xml:space="preserve"> Комисији ради добијања мишљења у вези са</w:t>
      </w:r>
      <w:r w:rsidR="004D7B6A">
        <w:rPr>
          <w:rFonts w:ascii="Times New Roman" w:hAnsi="Times New Roman" w:cs="Times New Roman"/>
          <w:sz w:val="24"/>
          <w:szCs w:val="24"/>
          <w:lang w:val="sr-Cyrl-BA"/>
        </w:rPr>
        <w:t xml:space="preserve"> питање</w:t>
      </w:r>
      <w:r w:rsidR="00AB7A04">
        <w:rPr>
          <w:rFonts w:ascii="Times New Roman" w:hAnsi="Times New Roman" w:cs="Times New Roman"/>
          <w:sz w:val="24"/>
          <w:szCs w:val="24"/>
          <w:lang w:val="sr-Cyrl-BA"/>
        </w:rPr>
        <w:t>м</w:t>
      </w:r>
      <w:r w:rsidR="004D7B6A">
        <w:rPr>
          <w:rFonts w:ascii="Times New Roman" w:hAnsi="Times New Roman" w:cs="Times New Roman"/>
          <w:sz w:val="24"/>
          <w:szCs w:val="24"/>
          <w:lang w:val="sr-Cyrl-BA"/>
        </w:rPr>
        <w:t xml:space="preserve"> да ли </w:t>
      </w:r>
      <w:r w:rsidR="00796940">
        <w:rPr>
          <w:rFonts w:ascii="Times New Roman" w:hAnsi="Times New Roman" w:cs="Times New Roman"/>
          <w:sz w:val="24"/>
          <w:szCs w:val="24"/>
          <w:lang w:val="sr-Cyrl-BA"/>
        </w:rPr>
        <w:t>новоизабрани одборник у Скупштини општине Љубиње који је до сада обављао функцију в.д. директора Агенције за развој МСП Љубиње, може задржати ту функцију и под којим условима.</w:t>
      </w:r>
    </w:p>
    <w:p w:rsidR="007A6DBF" w:rsidRPr="00445E95" w:rsidRDefault="00445E95" w:rsidP="007A6DBF">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4D7B6A">
        <w:rPr>
          <w:rFonts w:ascii="Times New Roman" w:hAnsi="Times New Roman" w:cs="Times New Roman"/>
          <w:sz w:val="24"/>
          <w:szCs w:val="24"/>
          <w:lang w:val="sr-Cyrl-BA"/>
        </w:rPr>
        <w:t xml:space="preserve">Сходно наведеном, </w:t>
      </w:r>
      <w:r w:rsidR="004645B7">
        <w:rPr>
          <w:rFonts w:ascii="Times New Roman" w:hAnsi="Times New Roman" w:cs="Times New Roman"/>
          <w:sz w:val="24"/>
          <w:szCs w:val="24"/>
        </w:rPr>
        <w:t>K</w:t>
      </w:r>
      <w:r w:rsidR="004645B7">
        <w:rPr>
          <w:rFonts w:ascii="Times New Roman" w:hAnsi="Times New Roman" w:cs="Times New Roman"/>
          <w:sz w:val="24"/>
          <w:szCs w:val="24"/>
          <w:lang w:val="sr-Cyrl-BA"/>
        </w:rPr>
        <w:t>омисија</w:t>
      </w:r>
      <w:r w:rsidR="00B86B00">
        <w:rPr>
          <w:rFonts w:ascii="Times New Roman" w:hAnsi="Times New Roman" w:cs="Times New Roman"/>
          <w:sz w:val="24"/>
          <w:szCs w:val="24"/>
          <w:lang w:val="sr-Cyrl-BA"/>
        </w:rPr>
        <w:t xml:space="preserve">, </w:t>
      </w:r>
      <w:r w:rsidR="00372766">
        <w:rPr>
          <w:rFonts w:ascii="Times New Roman" w:hAnsi="Times New Roman" w:cs="Times New Roman"/>
          <w:sz w:val="24"/>
          <w:szCs w:val="24"/>
          <w:lang w:val="sr-Cyrl-BA"/>
        </w:rPr>
        <w:t xml:space="preserve">на основу члана 16. став 4. </w:t>
      </w:r>
      <w:r w:rsidR="00372766" w:rsidRPr="00E34176">
        <w:rPr>
          <w:rFonts w:ascii="Times New Roman" w:hAnsi="Times New Roman" w:cs="Times New Roman"/>
          <w:sz w:val="24"/>
          <w:szCs w:val="24"/>
          <w:lang w:val="ru-RU"/>
        </w:rPr>
        <w:t>Закона о спречавању сукоба интереса у органима власти Републике Српске („Службени гласник Републике Српске“, бр. 73/08 и 52/14</w:t>
      </w:r>
      <w:r w:rsidR="00372766">
        <w:rPr>
          <w:lang w:val="ru-RU"/>
        </w:rPr>
        <w:t xml:space="preserve">) </w:t>
      </w:r>
      <w:r w:rsidR="00B86B00">
        <w:rPr>
          <w:rFonts w:ascii="Times New Roman" w:hAnsi="Times New Roman" w:cs="Times New Roman"/>
          <w:sz w:val="24"/>
          <w:szCs w:val="24"/>
          <w:lang w:val="sr-Cyrl-BA"/>
        </w:rPr>
        <w:t>даје следеће мишљење</w:t>
      </w:r>
      <w:r w:rsidR="007A6DBF">
        <w:rPr>
          <w:rFonts w:ascii="Times New Roman" w:hAnsi="Times New Roman" w:cs="Times New Roman"/>
          <w:sz w:val="24"/>
          <w:szCs w:val="24"/>
          <w:lang w:val="sr-Cyrl-BA"/>
        </w:rPr>
        <w:t>:</w:t>
      </w:r>
    </w:p>
    <w:p w:rsidR="00445E95" w:rsidRDefault="007205AE" w:rsidP="007A6DBF">
      <w:pPr>
        <w:jc w:val="both"/>
        <w:rPr>
          <w:rFonts w:ascii="Times New Roman" w:hAnsi="Times New Roman" w:cs="Times New Roman"/>
          <w:sz w:val="24"/>
          <w:szCs w:val="24"/>
          <w:lang w:val="ru-RU"/>
        </w:rPr>
      </w:pPr>
      <w:r w:rsidRPr="00C233AF">
        <w:rPr>
          <w:rFonts w:ascii="Times New Roman" w:hAnsi="Times New Roman" w:cs="Times New Roman"/>
          <w:sz w:val="24"/>
          <w:szCs w:val="24"/>
          <w:lang w:val="ru-RU"/>
        </w:rPr>
        <w:t xml:space="preserve">          </w:t>
      </w:r>
      <w:r w:rsidR="00FC2525">
        <w:rPr>
          <w:rFonts w:ascii="Times New Roman" w:hAnsi="Times New Roman" w:cs="Times New Roman"/>
          <w:sz w:val="24"/>
          <w:szCs w:val="24"/>
          <w:lang w:val="sr-Cyrl-BA"/>
        </w:rPr>
        <w:t>У члану</w:t>
      </w:r>
      <w:r w:rsidR="00CC5C02">
        <w:rPr>
          <w:rFonts w:ascii="Times New Roman" w:hAnsi="Times New Roman" w:cs="Times New Roman"/>
          <w:sz w:val="24"/>
          <w:szCs w:val="24"/>
          <w:lang w:val="ru-RU"/>
        </w:rPr>
        <w:t xml:space="preserve"> 5</w:t>
      </w:r>
      <w:r w:rsidR="00FC2525" w:rsidRPr="00E34176">
        <w:rPr>
          <w:rFonts w:ascii="Times New Roman" w:hAnsi="Times New Roman" w:cs="Times New Roman"/>
          <w:sz w:val="24"/>
          <w:szCs w:val="24"/>
          <w:lang w:val="ru-RU"/>
        </w:rPr>
        <w:t xml:space="preserve">. Закона о спречавању сукоба интереса у органима власти Републике Српске </w:t>
      </w:r>
      <w:r w:rsidR="00FC2525">
        <w:rPr>
          <w:rFonts w:ascii="Times New Roman" w:hAnsi="Times New Roman" w:cs="Times New Roman"/>
          <w:lang w:val="ru-RU"/>
        </w:rPr>
        <w:t>проп</w:t>
      </w:r>
      <w:r w:rsidR="00CC5C02">
        <w:rPr>
          <w:rFonts w:ascii="Times New Roman" w:hAnsi="Times New Roman" w:cs="Times New Roman"/>
          <w:sz w:val="24"/>
          <w:szCs w:val="24"/>
          <w:lang w:val="ru-RU"/>
        </w:rPr>
        <w:t>исана је неспојивост обављања дужности изабраног представника и члана надзорног одбора или директора јавних предузећа, док је у члану 8. прописано да изабрани представници не могу бити чланови орг</w:t>
      </w:r>
      <w:r w:rsidR="004645B7">
        <w:rPr>
          <w:rFonts w:ascii="Times New Roman" w:hAnsi="Times New Roman" w:cs="Times New Roman"/>
          <w:sz w:val="24"/>
          <w:szCs w:val="24"/>
          <w:lang w:val="ru-RU"/>
        </w:rPr>
        <w:t>ана, предсједници или директори</w:t>
      </w:r>
      <w:r w:rsidR="00CC5C02">
        <w:rPr>
          <w:rFonts w:ascii="Times New Roman" w:hAnsi="Times New Roman" w:cs="Times New Roman"/>
          <w:sz w:val="24"/>
          <w:szCs w:val="24"/>
          <w:lang w:val="ru-RU"/>
        </w:rPr>
        <w:t xml:space="preserve"> </w:t>
      </w:r>
      <w:r w:rsidR="00CC5C02">
        <w:rPr>
          <w:rFonts w:ascii="Times New Roman" w:hAnsi="Times New Roman" w:cs="Times New Roman"/>
          <w:sz w:val="24"/>
          <w:szCs w:val="24"/>
          <w:lang w:val="ru-RU"/>
        </w:rPr>
        <w:lastRenderedPageBreak/>
        <w:t>удружења или фондација која се финансирају из буџета Републике или јединице локалне самоуправе у укупном годишњем износу већем од 100</w:t>
      </w:r>
      <w:r w:rsidR="00B97362">
        <w:rPr>
          <w:rFonts w:ascii="Times New Roman" w:hAnsi="Times New Roman" w:cs="Times New Roman"/>
          <w:sz w:val="24"/>
          <w:szCs w:val="24"/>
          <w:lang w:val="ru-RU"/>
        </w:rPr>
        <w:t>.000 КМ.</w:t>
      </w:r>
    </w:p>
    <w:p w:rsidR="00B97362" w:rsidRDefault="00445E95" w:rsidP="007A6DBF">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4645B7">
        <w:rPr>
          <w:rFonts w:ascii="Times New Roman" w:hAnsi="Times New Roman" w:cs="Times New Roman"/>
          <w:sz w:val="24"/>
          <w:szCs w:val="24"/>
          <w:lang w:val="ru-RU"/>
        </w:rPr>
        <w:t>Б</w:t>
      </w:r>
      <w:r w:rsidR="00B97362">
        <w:rPr>
          <w:rFonts w:ascii="Times New Roman" w:hAnsi="Times New Roman" w:cs="Times New Roman"/>
          <w:sz w:val="24"/>
          <w:szCs w:val="24"/>
          <w:lang w:val="ru-RU"/>
        </w:rPr>
        <w:t xml:space="preserve">ез обзира на правну категорију Агенције за развој малих и средњих предузећа Љубиње, у закону није дефинисана категорија в.д. директора, те обзиром на ту чињеницу, </w:t>
      </w:r>
      <w:r w:rsidR="00B97362" w:rsidRPr="00B97362">
        <w:rPr>
          <w:rFonts w:ascii="Times New Roman" w:hAnsi="Times New Roman" w:cs="Times New Roman"/>
          <w:b/>
          <w:sz w:val="24"/>
          <w:szCs w:val="24"/>
          <w:lang w:val="ru-RU"/>
        </w:rPr>
        <w:t>није прописана неспојивост или сукоб интереса за позицију в.д. директора</w:t>
      </w:r>
      <w:r w:rsidR="00B97362">
        <w:rPr>
          <w:rFonts w:ascii="Times New Roman" w:hAnsi="Times New Roman" w:cs="Times New Roman"/>
          <w:sz w:val="24"/>
          <w:szCs w:val="24"/>
          <w:lang w:val="ru-RU"/>
        </w:rPr>
        <w:t>.</w:t>
      </w:r>
    </w:p>
    <w:p w:rsidR="00445E95" w:rsidRDefault="00445E95" w:rsidP="00445E95">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7362">
        <w:rPr>
          <w:rFonts w:ascii="Times New Roman" w:hAnsi="Times New Roman" w:cs="Times New Roman"/>
          <w:sz w:val="24"/>
          <w:szCs w:val="24"/>
          <w:lang w:val="ru-RU"/>
        </w:rPr>
        <w:t xml:space="preserve">Међутим, и поред овога, Комисија скреће пажњу да дјеловањем може доћи до сукоба интереса. Комисија нарочито истиче </w:t>
      </w:r>
      <w:r w:rsidR="00B97362" w:rsidRPr="00DC43F7">
        <w:rPr>
          <w:rFonts w:ascii="Times New Roman" w:hAnsi="Times New Roman" w:cs="Times New Roman"/>
          <w:sz w:val="24"/>
          <w:szCs w:val="24"/>
          <w:u w:val="single"/>
          <w:lang w:val="ru-RU"/>
        </w:rPr>
        <w:t>законску дефиницију сукоба интереса и да исти постоји у ситуацијама у којима изабрани представник има приватни интерес који је такав да може утицати или изгледа да може утицати</w:t>
      </w:r>
      <w:r w:rsidR="0076778B" w:rsidRPr="00DC43F7">
        <w:rPr>
          <w:rFonts w:ascii="Times New Roman" w:hAnsi="Times New Roman" w:cs="Times New Roman"/>
          <w:sz w:val="24"/>
          <w:szCs w:val="24"/>
          <w:u w:val="single"/>
          <w:lang w:val="ru-RU"/>
        </w:rPr>
        <w:t xml:space="preserve"> на непристрасно и објективно вршење његове дужности, а приватни интерес укључује било коју предност за њега и његову породицу и друга лица или организације са којим је он имао или има пословне, политичке и друге везе</w:t>
      </w:r>
      <w:r w:rsidR="0076778B">
        <w:rPr>
          <w:rFonts w:ascii="Times New Roman" w:hAnsi="Times New Roman" w:cs="Times New Roman"/>
          <w:sz w:val="24"/>
          <w:szCs w:val="24"/>
          <w:lang w:val="ru-RU"/>
        </w:rPr>
        <w:t>.</w:t>
      </w:r>
    </w:p>
    <w:p w:rsidR="0076778B" w:rsidRPr="00445E95" w:rsidRDefault="00445E95" w:rsidP="00445E95">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76778B">
        <w:rPr>
          <w:rFonts w:ascii="Times New Roman" w:hAnsi="Times New Roman" w:cs="Times New Roman"/>
          <w:sz w:val="24"/>
          <w:szCs w:val="24"/>
          <w:lang w:val="ru-RU"/>
        </w:rPr>
        <w:t>Нарочито истичемо члан 9.</w:t>
      </w:r>
      <w:r>
        <w:rPr>
          <w:rFonts w:ascii="Times New Roman" w:hAnsi="Times New Roman" w:cs="Times New Roman"/>
          <w:sz w:val="24"/>
          <w:szCs w:val="24"/>
          <w:lang w:val="ru-RU"/>
        </w:rPr>
        <w:t xml:space="preserve"> који се односи на</w:t>
      </w:r>
      <w:r w:rsidR="0076778B">
        <w:rPr>
          <w:rFonts w:ascii="Times New Roman" w:hAnsi="Times New Roman" w:cs="Times New Roman"/>
          <w:sz w:val="24"/>
          <w:szCs w:val="24"/>
          <w:lang w:val="ru-RU"/>
        </w:rPr>
        <w:t xml:space="preserve"> забрањене активности</w:t>
      </w:r>
      <w:r w:rsidR="0076778B">
        <w:rPr>
          <w:rFonts w:ascii="Times New Roman" w:hAnsi="Times New Roman"/>
          <w:sz w:val="24"/>
          <w:szCs w:val="24"/>
          <w:lang w:val="sr-Cyrl-BA"/>
        </w:rPr>
        <w:t>, а којим је</w:t>
      </w:r>
      <w:r w:rsidR="0076778B" w:rsidRPr="00C43986">
        <w:rPr>
          <w:rFonts w:ascii="Times New Roman" w:hAnsi="Times New Roman"/>
          <w:sz w:val="24"/>
          <w:szCs w:val="24"/>
          <w:lang w:val="ru-RU"/>
        </w:rPr>
        <w:t xml:space="preserve"> </w:t>
      </w:r>
      <w:r>
        <w:rPr>
          <w:rFonts w:ascii="Times New Roman" w:hAnsi="Times New Roman"/>
          <w:sz w:val="24"/>
          <w:szCs w:val="24"/>
          <w:lang w:val="sr-Cyrl-BA"/>
        </w:rPr>
        <w:t xml:space="preserve">прописано </w:t>
      </w:r>
      <w:r w:rsidR="0076778B">
        <w:rPr>
          <w:rFonts w:ascii="Times New Roman" w:hAnsi="Times New Roman"/>
          <w:sz w:val="24"/>
          <w:szCs w:val="24"/>
          <w:lang w:val="sr-Cyrl-BA"/>
        </w:rPr>
        <w:t>сљедеће:</w:t>
      </w:r>
    </w:p>
    <w:p w:rsidR="0076778B" w:rsidRPr="0076778B" w:rsidRDefault="0076778B" w:rsidP="0076778B">
      <w:pPr>
        <w:spacing w:after="0"/>
        <w:rPr>
          <w:rFonts w:ascii="Times New Roman" w:hAnsi="Times New Roman"/>
          <w:sz w:val="24"/>
          <w:szCs w:val="24"/>
          <w:lang w:val="sr-Cyrl-BA"/>
        </w:rPr>
      </w:pPr>
      <w:r>
        <w:rPr>
          <w:rFonts w:ascii="Times New Roman" w:hAnsi="Times New Roman"/>
          <w:sz w:val="24"/>
          <w:szCs w:val="24"/>
          <w:lang w:val="sr-Cyrl-BA"/>
        </w:rPr>
        <w:t>„</w:t>
      </w:r>
      <w:r>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б) примити додатну накнаду за извршавање послова у дјелокругу јавних функција;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г) обећати запослење или неко друго право у замјену за поклон или обећање поклона;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ђ)</w:t>
      </w:r>
      <w:r>
        <w:rPr>
          <w:rFonts w:ascii="Times New Roman" w:hAnsi="Times New Roman"/>
          <w:sz w:val="24"/>
          <w:szCs w:val="24"/>
          <w:lang w:val="sr-Cyrl-BA"/>
        </w:rPr>
        <w:t xml:space="preserve"> </w:t>
      </w:r>
      <w:r>
        <w:rPr>
          <w:rFonts w:ascii="Times New Roman" w:hAnsi="Times New Roman"/>
          <w:sz w:val="24"/>
          <w:szCs w:val="24"/>
          <w:lang w:val="sr-Latn-BA"/>
        </w:rPr>
        <w:t>одбити  увид у своје финансијско стање, на захтјев надлежног органа;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76778B" w:rsidRDefault="0076778B" w:rsidP="0076778B">
      <w:pPr>
        <w:spacing w:after="0"/>
        <w:jc w:val="both"/>
        <w:rPr>
          <w:rFonts w:ascii="Times New Roman" w:hAnsi="Times New Roman"/>
          <w:sz w:val="24"/>
          <w:szCs w:val="24"/>
          <w:lang w:val="sr-Latn-BA"/>
        </w:rPr>
      </w:pPr>
      <w:r>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
    <w:p w:rsidR="00CC5C02" w:rsidRPr="00445E95" w:rsidRDefault="0076778B" w:rsidP="0076778B">
      <w:pPr>
        <w:spacing w:after="0"/>
        <w:jc w:val="both"/>
        <w:rPr>
          <w:rFonts w:ascii="Times New Roman" w:hAnsi="Times New Roman"/>
          <w:sz w:val="24"/>
          <w:szCs w:val="24"/>
          <w:lang w:val="sr-Cyrl-BA"/>
        </w:rPr>
      </w:pPr>
      <w:r>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sidR="00445E95">
        <w:rPr>
          <w:rFonts w:ascii="Times New Roman" w:hAnsi="Times New Roman"/>
          <w:sz w:val="24"/>
          <w:szCs w:val="24"/>
          <w:lang w:val="sr-Cyrl-BA"/>
        </w:rPr>
        <w:t>“</w:t>
      </w:r>
    </w:p>
    <w:p w:rsidR="0076778B" w:rsidRPr="00DC43F7" w:rsidRDefault="0076778B" w:rsidP="0076778B">
      <w:pPr>
        <w:spacing w:after="0"/>
        <w:jc w:val="both"/>
        <w:rPr>
          <w:rFonts w:ascii="Times New Roman" w:hAnsi="Times New Roman"/>
          <w:sz w:val="24"/>
          <w:szCs w:val="24"/>
          <w:lang w:val="ru-RU"/>
        </w:rPr>
      </w:pPr>
    </w:p>
    <w:p w:rsidR="00DC43F7" w:rsidRDefault="00DC43F7" w:rsidP="0076778B">
      <w:pPr>
        <w:spacing w:after="0"/>
        <w:jc w:val="both"/>
        <w:rPr>
          <w:rFonts w:ascii="Times New Roman" w:hAnsi="Times New Roman"/>
          <w:sz w:val="24"/>
          <w:szCs w:val="24"/>
        </w:rPr>
      </w:pPr>
    </w:p>
    <w:p w:rsidR="00DC43F7" w:rsidRDefault="00DC43F7" w:rsidP="0076778B">
      <w:pPr>
        <w:spacing w:after="0"/>
        <w:jc w:val="both"/>
        <w:rPr>
          <w:rFonts w:ascii="Times New Roman" w:hAnsi="Times New Roman"/>
          <w:sz w:val="24"/>
          <w:szCs w:val="24"/>
        </w:rPr>
      </w:pPr>
    </w:p>
    <w:p w:rsidR="00DC43F7" w:rsidRDefault="00DC43F7" w:rsidP="0076778B">
      <w:pPr>
        <w:spacing w:after="0"/>
        <w:jc w:val="both"/>
        <w:rPr>
          <w:rFonts w:ascii="Times New Roman" w:hAnsi="Times New Roman"/>
          <w:sz w:val="24"/>
          <w:szCs w:val="24"/>
        </w:rPr>
      </w:pPr>
    </w:p>
    <w:p w:rsidR="00DC43F7" w:rsidRDefault="00DC43F7" w:rsidP="0076778B">
      <w:pPr>
        <w:spacing w:after="0"/>
        <w:jc w:val="both"/>
        <w:rPr>
          <w:rFonts w:ascii="Times New Roman" w:hAnsi="Times New Roman"/>
          <w:sz w:val="24"/>
          <w:szCs w:val="24"/>
        </w:rPr>
      </w:pPr>
    </w:p>
    <w:p w:rsidR="00DC43F7" w:rsidRPr="00DC43F7" w:rsidRDefault="00DC43F7" w:rsidP="0076778B">
      <w:pPr>
        <w:spacing w:after="0"/>
        <w:jc w:val="both"/>
        <w:rPr>
          <w:rFonts w:ascii="Times New Roman" w:hAnsi="Times New Roman"/>
          <w:sz w:val="24"/>
          <w:szCs w:val="24"/>
          <w:lang w:val="sr-Cyrl-BA"/>
        </w:rPr>
      </w:pPr>
      <w:r>
        <w:rPr>
          <w:rFonts w:ascii="Times New Roman" w:hAnsi="Times New Roman"/>
          <w:sz w:val="24"/>
          <w:szCs w:val="24"/>
          <w:lang w:val="sr-Cyrl-BA"/>
        </w:rPr>
        <w:lastRenderedPageBreak/>
        <w:t xml:space="preserve">          Обзиром на наведено, </w:t>
      </w:r>
      <w:r>
        <w:rPr>
          <w:rFonts w:ascii="Times New Roman" w:hAnsi="Times New Roman" w:cs="Times New Roman"/>
          <w:sz w:val="24"/>
          <w:szCs w:val="24"/>
          <w:lang w:val="ru-RU"/>
        </w:rPr>
        <w:t xml:space="preserve">у закону није дефинисана категорија в.д. директора, те сходно томе, </w:t>
      </w:r>
      <w:r w:rsidRPr="00B97362">
        <w:rPr>
          <w:rFonts w:ascii="Times New Roman" w:hAnsi="Times New Roman" w:cs="Times New Roman"/>
          <w:b/>
          <w:sz w:val="24"/>
          <w:szCs w:val="24"/>
          <w:lang w:val="ru-RU"/>
        </w:rPr>
        <w:t>није прописана неспојивост или сукоб интереса за позицију в.д. директора</w:t>
      </w:r>
      <w:r>
        <w:rPr>
          <w:rFonts w:ascii="Times New Roman" w:hAnsi="Times New Roman" w:cs="Times New Roman"/>
          <w:sz w:val="24"/>
          <w:szCs w:val="24"/>
          <w:lang w:val="ru-RU"/>
        </w:rPr>
        <w:t>.</w:t>
      </w:r>
    </w:p>
    <w:p w:rsidR="0076778B" w:rsidRPr="0076778B" w:rsidRDefault="0076778B" w:rsidP="0076778B">
      <w:pPr>
        <w:spacing w:after="0"/>
        <w:jc w:val="both"/>
        <w:rPr>
          <w:rFonts w:ascii="Times New Roman" w:hAnsi="Times New Roman"/>
          <w:sz w:val="24"/>
          <w:szCs w:val="24"/>
          <w:lang w:val="sr-Cyrl-BA"/>
        </w:rPr>
      </w:pPr>
    </w:p>
    <w:p w:rsidR="003F0616" w:rsidRPr="003F0616" w:rsidRDefault="003F0616" w:rsidP="0076778B">
      <w:pPr>
        <w:jc w:val="both"/>
        <w:rPr>
          <w:rFonts w:ascii="Times New Roman" w:hAnsi="Times New Roman" w:cs="Times New Roman"/>
          <w:sz w:val="24"/>
          <w:szCs w:val="24"/>
          <w:lang w:val="sr-Cyrl-BA"/>
        </w:rPr>
      </w:pPr>
    </w:p>
    <w:p w:rsidR="00E57A97" w:rsidRDefault="00E57A97" w:rsidP="00E57A97">
      <w:pPr>
        <w:jc w:val="right"/>
        <w:rPr>
          <w:rFonts w:ascii="Times New Roman" w:hAnsi="Times New Roman" w:cs="Times New Roman"/>
          <w:sz w:val="24"/>
          <w:szCs w:val="24"/>
          <w:lang w:val="sr-Cyrl-BA"/>
        </w:rPr>
      </w:pPr>
      <w:r>
        <w:rPr>
          <w:rFonts w:ascii="Times New Roman" w:hAnsi="Times New Roman" w:cs="Times New Roman"/>
          <w:sz w:val="24"/>
          <w:szCs w:val="24"/>
          <w:lang w:val="sr-Cyrl-BA"/>
        </w:rPr>
        <w:t>ПРЕДСЈЕДНИЦА КОМИСИЈЕ</w:t>
      </w:r>
    </w:p>
    <w:p w:rsidR="00FD3BDA" w:rsidRDefault="00E57A97" w:rsidP="00155289">
      <w:pPr>
        <w:jc w:val="right"/>
        <w:rPr>
          <w:rFonts w:ascii="Times New Roman" w:hAnsi="Times New Roman" w:cs="Times New Roman"/>
          <w:sz w:val="24"/>
          <w:szCs w:val="24"/>
          <w:lang w:val="sr-Cyrl-BA"/>
        </w:rPr>
      </w:pPr>
      <w:r>
        <w:rPr>
          <w:rFonts w:ascii="Times New Roman" w:hAnsi="Times New Roman" w:cs="Times New Roman"/>
          <w:sz w:val="24"/>
          <w:szCs w:val="24"/>
          <w:lang w:val="sr-Cyrl-BA"/>
        </w:rPr>
        <w:t>Обренка Слијепчевић</w:t>
      </w:r>
    </w:p>
    <w:p w:rsidR="005233E7" w:rsidRPr="00796940" w:rsidRDefault="005233E7" w:rsidP="00155289">
      <w:pPr>
        <w:jc w:val="right"/>
        <w:rPr>
          <w:rFonts w:ascii="Times New Roman" w:hAnsi="Times New Roman" w:cs="Times New Roman"/>
          <w:sz w:val="24"/>
          <w:szCs w:val="24"/>
          <w:lang w:val="ru-RU"/>
        </w:rPr>
      </w:pPr>
    </w:p>
    <w:p w:rsidR="00FD3BDA" w:rsidRDefault="00E57A97" w:rsidP="00E57A97">
      <w:pPr>
        <w:rPr>
          <w:rFonts w:ascii="Times New Roman" w:hAnsi="Times New Roman" w:cs="Times New Roman"/>
          <w:sz w:val="24"/>
          <w:szCs w:val="24"/>
          <w:lang w:val="sr-Cyrl-BA"/>
        </w:rPr>
      </w:pPr>
      <w:r>
        <w:rPr>
          <w:rFonts w:ascii="Times New Roman" w:hAnsi="Times New Roman" w:cs="Times New Roman"/>
          <w:sz w:val="24"/>
          <w:szCs w:val="24"/>
          <w:lang w:val="sr-Cyrl-BA"/>
        </w:rPr>
        <w:t>Доставити:</w:t>
      </w:r>
    </w:p>
    <w:p w:rsidR="00E57A97" w:rsidRDefault="0076778B" w:rsidP="00E57A97">
      <w:pPr>
        <w:pStyle w:val="ListParagraph"/>
        <w:numPr>
          <w:ilvl w:val="0"/>
          <w:numId w:val="1"/>
        </w:numPr>
        <w:rPr>
          <w:rFonts w:ascii="Times New Roman" w:hAnsi="Times New Roman" w:cs="Times New Roman"/>
          <w:sz w:val="24"/>
          <w:szCs w:val="24"/>
          <w:lang w:val="sr-Cyrl-BA"/>
        </w:rPr>
      </w:pPr>
      <w:r>
        <w:rPr>
          <w:rFonts w:ascii="Times New Roman" w:hAnsi="Times New Roman" w:cs="Times New Roman"/>
          <w:sz w:val="24"/>
          <w:szCs w:val="24"/>
          <w:lang w:val="sr-Cyrl-BA"/>
        </w:rPr>
        <w:t>Стево Драпић</w:t>
      </w:r>
      <w:bookmarkStart w:id="1" w:name="_GoBack"/>
      <w:bookmarkEnd w:id="1"/>
    </w:p>
    <w:p w:rsidR="00E57A97" w:rsidRDefault="00E57A97" w:rsidP="00E57A97">
      <w:pPr>
        <w:pStyle w:val="ListParagraph"/>
        <w:numPr>
          <w:ilvl w:val="0"/>
          <w:numId w:val="1"/>
        </w:numPr>
        <w:rPr>
          <w:rFonts w:ascii="Times New Roman" w:hAnsi="Times New Roman" w:cs="Times New Roman"/>
          <w:sz w:val="24"/>
          <w:szCs w:val="24"/>
          <w:lang w:val="sr-Cyrl-BA"/>
        </w:rPr>
      </w:pPr>
      <w:r>
        <w:rPr>
          <w:rFonts w:ascii="Times New Roman" w:hAnsi="Times New Roman" w:cs="Times New Roman"/>
          <w:sz w:val="24"/>
          <w:szCs w:val="24"/>
          <w:lang w:val="sr-Cyrl-BA"/>
        </w:rPr>
        <w:t>У спис предмета</w:t>
      </w:r>
    </w:p>
    <w:p w:rsidR="00AB7295" w:rsidRPr="007205AE" w:rsidRDefault="00E57A97" w:rsidP="007205AE">
      <w:pPr>
        <w:pStyle w:val="ListParagraph"/>
        <w:numPr>
          <w:ilvl w:val="0"/>
          <w:numId w:val="1"/>
        </w:numPr>
        <w:rPr>
          <w:rFonts w:ascii="Times New Roman" w:hAnsi="Times New Roman" w:cs="Times New Roman"/>
          <w:sz w:val="24"/>
          <w:szCs w:val="24"/>
          <w:lang w:val="sr-Cyrl-BA"/>
        </w:rPr>
      </w:pPr>
      <w:r>
        <w:rPr>
          <w:rFonts w:ascii="Times New Roman" w:hAnsi="Times New Roman" w:cs="Times New Roman"/>
          <w:sz w:val="24"/>
          <w:szCs w:val="24"/>
          <w:lang w:val="sr-Cyrl-BA"/>
        </w:rPr>
        <w:t>а/а</w:t>
      </w:r>
    </w:p>
    <w:sectPr w:rsidR="00AB7295" w:rsidRPr="007205AE"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D3C" w:rsidRDefault="00402D3C" w:rsidP="00FD3BDA">
      <w:pPr>
        <w:spacing w:after="0" w:line="240" w:lineRule="auto"/>
      </w:pPr>
      <w:r>
        <w:separator/>
      </w:r>
    </w:p>
  </w:endnote>
  <w:endnote w:type="continuationSeparator" w:id="0">
    <w:p w:rsidR="00402D3C" w:rsidRDefault="00402D3C"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B97362" w:rsidRDefault="00272757">
        <w:pPr>
          <w:pStyle w:val="Footer"/>
          <w:jc w:val="center"/>
        </w:pPr>
        <w:r>
          <w:fldChar w:fldCharType="begin"/>
        </w:r>
        <w:r>
          <w:instrText xml:space="preserve"> PAGE   \* MERGEFORMAT </w:instrText>
        </w:r>
        <w:r>
          <w:fldChar w:fldCharType="separate"/>
        </w:r>
        <w:r w:rsidR="00D93495">
          <w:rPr>
            <w:noProof/>
          </w:rPr>
          <w:t>1</w:t>
        </w:r>
        <w:r>
          <w:rPr>
            <w:noProof/>
          </w:rPr>
          <w:fldChar w:fldCharType="end"/>
        </w:r>
      </w:p>
    </w:sdtContent>
  </w:sdt>
  <w:p w:rsidR="00B97362" w:rsidRDefault="00B973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D3C" w:rsidRDefault="00402D3C" w:rsidP="00FD3BDA">
      <w:pPr>
        <w:spacing w:after="0" w:line="240" w:lineRule="auto"/>
      </w:pPr>
      <w:r>
        <w:separator/>
      </w:r>
    </w:p>
  </w:footnote>
  <w:footnote w:type="continuationSeparator" w:id="0">
    <w:p w:rsidR="00402D3C" w:rsidRDefault="00402D3C"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446D6"/>
    <w:rsid w:val="00064B94"/>
    <w:rsid w:val="00131F75"/>
    <w:rsid w:val="00155289"/>
    <w:rsid w:val="0017350B"/>
    <w:rsid w:val="00216660"/>
    <w:rsid w:val="00272757"/>
    <w:rsid w:val="002F0864"/>
    <w:rsid w:val="00346A86"/>
    <w:rsid w:val="0035511A"/>
    <w:rsid w:val="00372766"/>
    <w:rsid w:val="003B1143"/>
    <w:rsid w:val="003E3472"/>
    <w:rsid w:val="003F0616"/>
    <w:rsid w:val="00402D3C"/>
    <w:rsid w:val="0042585A"/>
    <w:rsid w:val="00445E95"/>
    <w:rsid w:val="004645B7"/>
    <w:rsid w:val="004937E1"/>
    <w:rsid w:val="004D7B6A"/>
    <w:rsid w:val="005233E7"/>
    <w:rsid w:val="006010E0"/>
    <w:rsid w:val="00656CCA"/>
    <w:rsid w:val="006B44BD"/>
    <w:rsid w:val="006C4F6B"/>
    <w:rsid w:val="007205AE"/>
    <w:rsid w:val="0076778B"/>
    <w:rsid w:val="007872CC"/>
    <w:rsid w:val="00796940"/>
    <w:rsid w:val="007A6DBF"/>
    <w:rsid w:val="008A7677"/>
    <w:rsid w:val="008D5DF8"/>
    <w:rsid w:val="008F6357"/>
    <w:rsid w:val="009C4AA8"/>
    <w:rsid w:val="009F0F4F"/>
    <w:rsid w:val="00A700B8"/>
    <w:rsid w:val="00AA762C"/>
    <w:rsid w:val="00AB7295"/>
    <w:rsid w:val="00AB7A04"/>
    <w:rsid w:val="00B526B2"/>
    <w:rsid w:val="00B86B00"/>
    <w:rsid w:val="00B97362"/>
    <w:rsid w:val="00BA6A02"/>
    <w:rsid w:val="00BC6F4F"/>
    <w:rsid w:val="00C20C5F"/>
    <w:rsid w:val="00C233AF"/>
    <w:rsid w:val="00C503AF"/>
    <w:rsid w:val="00C73152"/>
    <w:rsid w:val="00CC5C02"/>
    <w:rsid w:val="00D635C0"/>
    <w:rsid w:val="00D71077"/>
    <w:rsid w:val="00D93495"/>
    <w:rsid w:val="00DC43F7"/>
    <w:rsid w:val="00DD33BE"/>
    <w:rsid w:val="00DE234E"/>
    <w:rsid w:val="00DF6DDD"/>
    <w:rsid w:val="00E34176"/>
    <w:rsid w:val="00E466AD"/>
    <w:rsid w:val="00E57A97"/>
    <w:rsid w:val="00F025D7"/>
    <w:rsid w:val="00F25845"/>
    <w:rsid w:val="00F34EBC"/>
    <w:rsid w:val="00F7488D"/>
    <w:rsid w:val="00FC2525"/>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6E742-2CD4-4A5B-85F6-2AD4F6145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3</Pages>
  <Words>587</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34</cp:revision>
  <cp:lastPrinted>2020-07-08T11:31:00Z</cp:lastPrinted>
  <dcterms:created xsi:type="dcterms:W3CDTF">2020-07-01T11:02:00Z</dcterms:created>
  <dcterms:modified xsi:type="dcterms:W3CDTF">2020-12-31T08:29:00Z</dcterms:modified>
</cp:coreProperties>
</file>