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8B2" w:rsidRPr="005E716A" w:rsidRDefault="005E716A" w:rsidP="00B648B2">
      <w:pPr>
        <w:spacing w:after="120"/>
        <w:rPr>
          <w:rFonts w:ascii="Times New Roman" w:hAnsi="Times New Roman"/>
          <w:b/>
          <w:sz w:val="24"/>
          <w:szCs w:val="24"/>
          <w:lang w:val="sr-Cyrl-BA"/>
        </w:rPr>
      </w:pPr>
      <w:r>
        <w:rPr>
          <w:rFonts w:ascii="Times New Roman" w:hAnsi="Times New Roman"/>
          <w:b/>
          <w:sz w:val="24"/>
          <w:szCs w:val="24"/>
          <w:lang w:val="sr-Cyrl-BA"/>
        </w:rPr>
        <w:t xml:space="preserve">   </w:t>
      </w:r>
    </w:p>
    <w:p w:rsidR="00B648B2" w:rsidRPr="004A2233" w:rsidRDefault="00B648B2" w:rsidP="00B648B2">
      <w:pPr>
        <w:spacing w:after="120"/>
        <w:rPr>
          <w:rFonts w:ascii="Times New Roman" w:hAnsi="Times New Roman"/>
          <w:sz w:val="24"/>
          <w:szCs w:val="24"/>
          <w:lang w:val="ru-RU"/>
        </w:rPr>
      </w:pPr>
      <w:r w:rsidRPr="004A2233">
        <w:rPr>
          <w:rFonts w:ascii="Times New Roman" w:hAnsi="Times New Roman"/>
          <w:noProof/>
          <w:sz w:val="24"/>
          <w:szCs w:val="24"/>
        </w:rPr>
        <w:drawing>
          <wp:anchor distT="0" distB="0" distL="114300" distR="114300" simplePos="0" relativeHeight="251659264" behindDoc="0" locked="0" layoutInCell="1" allowOverlap="1" wp14:anchorId="1F980A0A" wp14:editId="26C5D1D1">
            <wp:simplePos x="0" y="0"/>
            <wp:positionH relativeFrom="column">
              <wp:posOffset>2381250</wp:posOffset>
            </wp:positionH>
            <wp:positionV relativeFrom="paragraph">
              <wp:align>top</wp:align>
            </wp:positionV>
            <wp:extent cx="1266825" cy="1266825"/>
            <wp:effectExtent l="0" t="0" r="9525" b="9525"/>
            <wp:wrapSquare wrapText="bothSides"/>
            <wp:docPr id="1"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2233">
        <w:rPr>
          <w:rFonts w:ascii="Times New Roman" w:hAnsi="Times New Roman"/>
          <w:sz w:val="24"/>
          <w:szCs w:val="24"/>
          <w:lang w:val="ru-RU"/>
        </w:rPr>
        <w:br w:type="textWrapping" w:clear="all"/>
      </w:r>
    </w:p>
    <w:p w:rsidR="00B648B2" w:rsidRPr="004A2233" w:rsidRDefault="00B648B2" w:rsidP="00B648B2">
      <w:pPr>
        <w:spacing w:after="0"/>
        <w:jc w:val="center"/>
        <w:rPr>
          <w:rFonts w:ascii="Times New Roman" w:hAnsi="Times New Roman"/>
          <w:b/>
          <w:sz w:val="24"/>
          <w:szCs w:val="24"/>
          <w:lang w:val="hr-BA"/>
        </w:rPr>
      </w:pPr>
      <w:bookmarkStart w:id="0" w:name="_Toc201545067"/>
      <w:r w:rsidRPr="004A2233">
        <w:rPr>
          <w:rFonts w:ascii="Times New Roman" w:hAnsi="Times New Roman"/>
          <w:b/>
          <w:sz w:val="24"/>
          <w:szCs w:val="24"/>
        </w:rPr>
        <w:t>РЕПУБЛИКА СРПСКА</w:t>
      </w:r>
      <w:bookmarkEnd w:id="0"/>
    </w:p>
    <w:p w:rsidR="00B648B2" w:rsidRPr="004A2233" w:rsidRDefault="00B648B2" w:rsidP="00B648B2">
      <w:pPr>
        <w:spacing w:after="0"/>
        <w:jc w:val="center"/>
        <w:rPr>
          <w:rFonts w:ascii="Times New Roman" w:hAnsi="Times New Roman"/>
          <w:b/>
          <w:sz w:val="24"/>
          <w:szCs w:val="24"/>
        </w:rPr>
      </w:pPr>
      <w:r w:rsidRPr="004A2233">
        <w:rPr>
          <w:rFonts w:ascii="Times New Roman" w:hAnsi="Times New Roman"/>
          <w:b/>
          <w:sz w:val="24"/>
          <w:szCs w:val="24"/>
        </w:rPr>
        <w:t>РЕПУБЛИЧКА КОМИСИЈА ЗА УТВРЂИВАЊЕ СУКОБА ИНТЕРЕСА</w:t>
      </w:r>
    </w:p>
    <w:p w:rsidR="00B648B2" w:rsidRPr="004A2233" w:rsidRDefault="00B648B2" w:rsidP="00B648B2">
      <w:pPr>
        <w:pBdr>
          <w:bottom w:val="single" w:sz="4" w:space="1" w:color="auto"/>
        </w:pBdr>
        <w:spacing w:after="0"/>
        <w:jc w:val="center"/>
        <w:rPr>
          <w:rFonts w:ascii="Times New Roman" w:hAnsi="Times New Roman"/>
          <w:b/>
          <w:sz w:val="24"/>
          <w:szCs w:val="24"/>
        </w:rPr>
      </w:pPr>
      <w:r w:rsidRPr="004A2233">
        <w:rPr>
          <w:rFonts w:ascii="Times New Roman" w:hAnsi="Times New Roman"/>
          <w:b/>
          <w:sz w:val="24"/>
          <w:szCs w:val="24"/>
        </w:rPr>
        <w:t>У ОРГАНИМА ВЛАСТИ РЕПУБЛИКЕ СРПСКЕ</w:t>
      </w:r>
    </w:p>
    <w:p w:rsidR="00B648B2" w:rsidRPr="004A2233" w:rsidRDefault="00B648B2" w:rsidP="00B648B2">
      <w:pPr>
        <w:spacing w:after="0"/>
        <w:jc w:val="center"/>
        <w:rPr>
          <w:rFonts w:ascii="Times New Roman" w:hAnsi="Times New Roman"/>
          <w:b/>
          <w:sz w:val="24"/>
          <w:szCs w:val="24"/>
          <w:lang w:val="sr-Cyrl-CS"/>
        </w:rPr>
      </w:pPr>
      <w:proofErr w:type="spellStart"/>
      <w:r w:rsidRPr="004A2233">
        <w:rPr>
          <w:rFonts w:ascii="Times New Roman" w:hAnsi="Times New Roman"/>
          <w:b/>
          <w:sz w:val="24"/>
          <w:szCs w:val="24"/>
        </w:rPr>
        <w:t>Трг</w:t>
      </w:r>
      <w:proofErr w:type="spellEnd"/>
      <w:r w:rsidRPr="004A2233">
        <w:rPr>
          <w:rFonts w:ascii="Times New Roman" w:hAnsi="Times New Roman"/>
          <w:b/>
          <w:sz w:val="24"/>
          <w:szCs w:val="24"/>
        </w:rPr>
        <w:t xml:space="preserve"> </w:t>
      </w:r>
      <w:proofErr w:type="spellStart"/>
      <w:r w:rsidRPr="004A2233">
        <w:rPr>
          <w:rFonts w:ascii="Times New Roman" w:hAnsi="Times New Roman"/>
          <w:b/>
          <w:sz w:val="24"/>
          <w:szCs w:val="24"/>
        </w:rPr>
        <w:t>јасеновачких</w:t>
      </w:r>
      <w:proofErr w:type="spellEnd"/>
      <w:r w:rsidRPr="004A2233">
        <w:rPr>
          <w:rFonts w:ascii="Times New Roman" w:hAnsi="Times New Roman"/>
          <w:b/>
          <w:sz w:val="24"/>
          <w:szCs w:val="24"/>
        </w:rPr>
        <w:t xml:space="preserve"> </w:t>
      </w:r>
      <w:proofErr w:type="spellStart"/>
      <w:r w:rsidRPr="004A2233">
        <w:rPr>
          <w:rFonts w:ascii="Times New Roman" w:hAnsi="Times New Roman"/>
          <w:b/>
          <w:sz w:val="24"/>
          <w:szCs w:val="24"/>
        </w:rPr>
        <w:t>жртава</w:t>
      </w:r>
      <w:proofErr w:type="spellEnd"/>
      <w:r w:rsidRPr="004A2233">
        <w:rPr>
          <w:rFonts w:ascii="Times New Roman" w:hAnsi="Times New Roman"/>
          <w:b/>
          <w:sz w:val="24"/>
          <w:szCs w:val="24"/>
        </w:rPr>
        <w:t xml:space="preserve"> 4, </w:t>
      </w:r>
      <w:proofErr w:type="spellStart"/>
      <w:r w:rsidRPr="004A2233">
        <w:rPr>
          <w:rFonts w:ascii="Times New Roman" w:hAnsi="Times New Roman"/>
          <w:b/>
          <w:sz w:val="24"/>
          <w:szCs w:val="24"/>
        </w:rPr>
        <w:t>Бања</w:t>
      </w:r>
      <w:proofErr w:type="spellEnd"/>
      <w:r w:rsidRPr="004A2233">
        <w:rPr>
          <w:rFonts w:ascii="Times New Roman" w:hAnsi="Times New Roman"/>
          <w:b/>
          <w:sz w:val="24"/>
          <w:szCs w:val="24"/>
        </w:rPr>
        <w:t xml:space="preserve"> </w:t>
      </w:r>
      <w:proofErr w:type="spellStart"/>
      <w:r w:rsidRPr="004A2233">
        <w:rPr>
          <w:rFonts w:ascii="Times New Roman" w:hAnsi="Times New Roman"/>
          <w:b/>
          <w:sz w:val="24"/>
          <w:szCs w:val="24"/>
        </w:rPr>
        <w:t>Лука</w:t>
      </w:r>
      <w:proofErr w:type="spellEnd"/>
      <w:r w:rsidRPr="004A2233">
        <w:rPr>
          <w:rFonts w:ascii="Times New Roman" w:hAnsi="Times New Roman"/>
          <w:b/>
          <w:sz w:val="24"/>
          <w:szCs w:val="24"/>
        </w:rPr>
        <w:t xml:space="preserve">, </w:t>
      </w:r>
      <w:proofErr w:type="spellStart"/>
      <w:r w:rsidRPr="004A2233">
        <w:rPr>
          <w:rFonts w:ascii="Times New Roman" w:hAnsi="Times New Roman"/>
          <w:b/>
          <w:sz w:val="24"/>
          <w:szCs w:val="24"/>
        </w:rPr>
        <w:t>тел</w:t>
      </w:r>
      <w:proofErr w:type="spellEnd"/>
      <w:r w:rsidRPr="004A2233">
        <w:rPr>
          <w:rFonts w:ascii="Times New Roman" w:hAnsi="Times New Roman"/>
          <w:b/>
          <w:sz w:val="24"/>
          <w:szCs w:val="24"/>
        </w:rPr>
        <w:t xml:space="preserve">: 051/360-221, </w:t>
      </w:r>
      <w:r w:rsidRPr="004A2233">
        <w:rPr>
          <w:rFonts w:ascii="Times New Roman" w:hAnsi="Times New Roman"/>
          <w:b/>
          <w:sz w:val="24"/>
          <w:szCs w:val="24"/>
          <w:lang w:val="sr-Cyrl-CS"/>
        </w:rPr>
        <w:t>факс: 051</w:t>
      </w:r>
      <w:r w:rsidRPr="004A2233">
        <w:rPr>
          <w:rFonts w:ascii="Times New Roman" w:hAnsi="Times New Roman"/>
          <w:b/>
          <w:sz w:val="24"/>
          <w:szCs w:val="24"/>
        </w:rPr>
        <w:t>/</w:t>
      </w:r>
      <w:r w:rsidRPr="004A2233">
        <w:rPr>
          <w:rFonts w:ascii="Times New Roman" w:hAnsi="Times New Roman"/>
          <w:b/>
          <w:sz w:val="24"/>
          <w:szCs w:val="24"/>
          <w:lang w:val="sr-Cyrl-CS"/>
        </w:rPr>
        <w:t>360</w:t>
      </w:r>
      <w:r w:rsidRPr="004A2233">
        <w:rPr>
          <w:rFonts w:ascii="Times New Roman" w:hAnsi="Times New Roman"/>
          <w:b/>
          <w:sz w:val="24"/>
          <w:szCs w:val="24"/>
        </w:rPr>
        <w:t>-</w:t>
      </w:r>
      <w:r w:rsidRPr="004A2233">
        <w:rPr>
          <w:rFonts w:ascii="Times New Roman" w:hAnsi="Times New Roman"/>
          <w:b/>
          <w:sz w:val="24"/>
          <w:szCs w:val="24"/>
          <w:lang w:val="sr-Cyrl-CS"/>
        </w:rPr>
        <w:t>224</w:t>
      </w:r>
    </w:p>
    <w:p w:rsidR="00B648B2" w:rsidRPr="004A2233" w:rsidRDefault="00B648B2" w:rsidP="00B648B2">
      <w:pPr>
        <w:spacing w:after="0"/>
        <w:jc w:val="center"/>
        <w:rPr>
          <w:rFonts w:ascii="Times New Roman" w:hAnsi="Times New Roman"/>
          <w:b/>
          <w:sz w:val="24"/>
          <w:szCs w:val="24"/>
        </w:rPr>
      </w:pPr>
      <w:r w:rsidRPr="004A2233">
        <w:rPr>
          <w:rFonts w:ascii="Times New Roman" w:hAnsi="Times New Roman"/>
          <w:b/>
          <w:sz w:val="24"/>
          <w:szCs w:val="24"/>
        </w:rPr>
        <w:t>www.sukobinteresa-rs.org, E-mail: kontakt@sukobinteresa-rs.org</w:t>
      </w:r>
    </w:p>
    <w:p w:rsidR="00B648B2" w:rsidRDefault="00B648B2" w:rsidP="00B648B2">
      <w:pPr>
        <w:spacing w:after="0"/>
        <w:rPr>
          <w:rFonts w:ascii="Times New Roman" w:hAnsi="Times New Roman"/>
          <w:b/>
          <w:sz w:val="24"/>
          <w:szCs w:val="24"/>
        </w:rPr>
      </w:pPr>
    </w:p>
    <w:p w:rsidR="005E1D74" w:rsidRPr="004A2233" w:rsidRDefault="005E1D74" w:rsidP="00B648B2">
      <w:pPr>
        <w:spacing w:after="0"/>
        <w:rPr>
          <w:rFonts w:ascii="Times New Roman" w:hAnsi="Times New Roman"/>
          <w:b/>
          <w:sz w:val="24"/>
          <w:szCs w:val="24"/>
        </w:rPr>
      </w:pPr>
    </w:p>
    <w:p w:rsidR="00B648B2" w:rsidRPr="00D52210" w:rsidRDefault="00B648B2" w:rsidP="00B648B2">
      <w:pPr>
        <w:spacing w:after="0"/>
        <w:rPr>
          <w:rFonts w:ascii="Times New Roman" w:hAnsi="Times New Roman"/>
          <w:sz w:val="24"/>
          <w:szCs w:val="24"/>
          <w:lang w:val="sr-Cyrl-BA"/>
        </w:rPr>
      </w:pPr>
      <w:r w:rsidRPr="004A2233">
        <w:rPr>
          <w:rFonts w:ascii="Times New Roman" w:hAnsi="Times New Roman"/>
          <w:sz w:val="24"/>
          <w:szCs w:val="24"/>
          <w:lang w:val="sr-Cyrl-CS"/>
        </w:rPr>
        <w:t xml:space="preserve">Број: </w:t>
      </w:r>
      <w:r w:rsidR="00D35D29">
        <w:rPr>
          <w:rFonts w:ascii="Times New Roman" w:hAnsi="Times New Roman"/>
          <w:sz w:val="24"/>
          <w:szCs w:val="24"/>
          <w:lang w:val="sr-Cyrl-BA"/>
        </w:rPr>
        <w:t>02-</w:t>
      </w:r>
      <w:r w:rsidR="00D24E76">
        <w:rPr>
          <w:rFonts w:ascii="Times New Roman" w:hAnsi="Times New Roman"/>
          <w:sz w:val="24"/>
          <w:szCs w:val="24"/>
          <w:lang w:val="en-GB"/>
        </w:rPr>
        <w:t>397</w:t>
      </w:r>
      <w:r w:rsidR="002B12F1">
        <w:rPr>
          <w:rFonts w:ascii="Times New Roman" w:hAnsi="Times New Roman"/>
          <w:sz w:val="24"/>
          <w:szCs w:val="24"/>
          <w:lang w:val="sr-Cyrl-BA"/>
        </w:rPr>
        <w:t>-С</w:t>
      </w:r>
      <w:r w:rsidR="00D24E76">
        <w:rPr>
          <w:rFonts w:ascii="Times New Roman" w:hAnsi="Times New Roman"/>
          <w:sz w:val="24"/>
          <w:szCs w:val="24"/>
          <w:lang w:val="en-GB"/>
        </w:rPr>
        <w:t>-1</w:t>
      </w:r>
      <w:r w:rsidR="002B12F1">
        <w:rPr>
          <w:rFonts w:ascii="Times New Roman" w:hAnsi="Times New Roman"/>
          <w:sz w:val="24"/>
          <w:szCs w:val="24"/>
          <w:lang w:val="sr-Cyrl-BA"/>
        </w:rPr>
        <w:t>/21</w:t>
      </w:r>
      <w:r w:rsidR="00D24E76">
        <w:rPr>
          <w:rFonts w:ascii="Times New Roman" w:hAnsi="Times New Roman"/>
          <w:sz w:val="24"/>
          <w:szCs w:val="24"/>
          <w:lang w:val="sr-Cyrl-BA"/>
        </w:rPr>
        <w:t>-5</w:t>
      </w:r>
      <w:r>
        <w:rPr>
          <w:rFonts w:ascii="Times New Roman" w:hAnsi="Times New Roman"/>
          <w:sz w:val="24"/>
          <w:szCs w:val="24"/>
          <w:lang w:val="sr-Cyrl-BA"/>
        </w:rPr>
        <w:t>, О.С.</w:t>
      </w:r>
    </w:p>
    <w:p w:rsidR="00B648B2" w:rsidRDefault="00B648B2" w:rsidP="00B648B2">
      <w:pPr>
        <w:spacing w:after="0"/>
        <w:rPr>
          <w:rFonts w:ascii="Times New Roman" w:hAnsi="Times New Roman"/>
          <w:sz w:val="24"/>
          <w:szCs w:val="24"/>
          <w:lang w:val="sr-Cyrl-CS"/>
        </w:rPr>
      </w:pPr>
      <w:r w:rsidRPr="004A2233">
        <w:rPr>
          <w:rFonts w:ascii="Times New Roman" w:hAnsi="Times New Roman"/>
          <w:sz w:val="24"/>
          <w:szCs w:val="24"/>
          <w:lang w:val="sr-Cyrl-CS"/>
        </w:rPr>
        <w:t xml:space="preserve">Датум: </w:t>
      </w:r>
      <w:r w:rsidR="00983B1C">
        <w:rPr>
          <w:rFonts w:ascii="Times New Roman" w:hAnsi="Times New Roman"/>
          <w:sz w:val="24"/>
          <w:szCs w:val="24"/>
          <w:lang w:val="sr-Cyrl-CS"/>
        </w:rPr>
        <w:t>0</w:t>
      </w:r>
      <w:r w:rsidR="003F04A1">
        <w:rPr>
          <w:rFonts w:ascii="Times New Roman" w:hAnsi="Times New Roman"/>
          <w:sz w:val="24"/>
          <w:szCs w:val="24"/>
          <w:lang w:val="sr-Latn-BA"/>
        </w:rPr>
        <w:t>1</w:t>
      </w:r>
      <w:r>
        <w:rPr>
          <w:rFonts w:ascii="Times New Roman" w:hAnsi="Times New Roman"/>
          <w:sz w:val="24"/>
          <w:szCs w:val="24"/>
          <w:lang w:val="sr-Cyrl-CS"/>
        </w:rPr>
        <w:t>.</w:t>
      </w:r>
      <w:r w:rsidR="003F04A1">
        <w:rPr>
          <w:rFonts w:ascii="Times New Roman" w:hAnsi="Times New Roman"/>
          <w:sz w:val="24"/>
          <w:szCs w:val="24"/>
          <w:lang w:val="sr-Latn-BA"/>
        </w:rPr>
        <w:t>1</w:t>
      </w:r>
      <w:r w:rsidR="00983B1C">
        <w:rPr>
          <w:rFonts w:ascii="Times New Roman" w:hAnsi="Times New Roman"/>
          <w:sz w:val="24"/>
          <w:szCs w:val="24"/>
          <w:lang w:val="sr-Cyrl-CS"/>
        </w:rPr>
        <w:t>0</w:t>
      </w:r>
      <w:r w:rsidR="002B12F1">
        <w:rPr>
          <w:rFonts w:ascii="Times New Roman" w:hAnsi="Times New Roman"/>
          <w:sz w:val="24"/>
          <w:szCs w:val="24"/>
          <w:lang w:val="sr-Cyrl-CS"/>
        </w:rPr>
        <w:t>.2021</w:t>
      </w:r>
      <w:r w:rsidR="00361EC8">
        <w:rPr>
          <w:rFonts w:ascii="Times New Roman" w:hAnsi="Times New Roman"/>
          <w:sz w:val="24"/>
          <w:szCs w:val="24"/>
          <w:lang w:val="sr-Cyrl-CS"/>
        </w:rPr>
        <w:t xml:space="preserve">. </w:t>
      </w:r>
      <w:r>
        <w:rPr>
          <w:rFonts w:ascii="Times New Roman" w:hAnsi="Times New Roman"/>
          <w:sz w:val="24"/>
          <w:szCs w:val="24"/>
          <w:lang w:val="sr-Cyrl-CS"/>
        </w:rPr>
        <w:t>године</w:t>
      </w:r>
    </w:p>
    <w:p w:rsidR="00193689" w:rsidRPr="004A2233" w:rsidRDefault="00193689" w:rsidP="00B648B2">
      <w:pPr>
        <w:spacing w:after="0"/>
        <w:rPr>
          <w:rFonts w:ascii="Times New Roman" w:hAnsi="Times New Roman"/>
          <w:sz w:val="24"/>
          <w:szCs w:val="24"/>
        </w:rPr>
      </w:pPr>
    </w:p>
    <w:p w:rsidR="002B12F1" w:rsidRPr="0039361F" w:rsidRDefault="002B12F1" w:rsidP="00B648B2">
      <w:pPr>
        <w:spacing w:after="120"/>
        <w:jc w:val="both"/>
        <w:rPr>
          <w:rFonts w:ascii="Times New Roman" w:hAnsi="Times New Roman"/>
          <w:sz w:val="24"/>
          <w:szCs w:val="24"/>
          <w:lang w:val="sr-Latn-BA"/>
        </w:rPr>
      </w:pPr>
    </w:p>
    <w:p w:rsidR="00B648B2" w:rsidRPr="0039361F" w:rsidRDefault="00B648B2" w:rsidP="00B648B2">
      <w:pPr>
        <w:spacing w:after="120"/>
        <w:jc w:val="both"/>
        <w:rPr>
          <w:rFonts w:ascii="Times New Roman" w:hAnsi="Times New Roman"/>
          <w:sz w:val="24"/>
          <w:szCs w:val="24"/>
          <w:lang w:val="sr-Cyrl-CS"/>
        </w:rPr>
      </w:pPr>
      <w:r w:rsidRPr="0039361F">
        <w:rPr>
          <w:rFonts w:ascii="Times New Roman" w:hAnsi="Times New Roman"/>
          <w:sz w:val="24"/>
          <w:szCs w:val="24"/>
          <w:lang w:val="sr-Cyrl-CS"/>
        </w:rPr>
        <w:t>Републичка комисија за утврђивање сукоба интереса у органима власти Републике Српске на основу члана 15. Закона о спречавању сукоба интереса у органима власти Републике Српске („Службени гласник Републике Српске“, број</w:t>
      </w:r>
      <w:r w:rsidRPr="0039361F">
        <w:rPr>
          <w:rFonts w:ascii="Times New Roman" w:hAnsi="Times New Roman"/>
          <w:sz w:val="24"/>
          <w:szCs w:val="24"/>
          <w:lang w:val="sr-Cyrl-BA"/>
        </w:rPr>
        <w:t>:</w:t>
      </w:r>
      <w:r w:rsidR="00983B1C">
        <w:rPr>
          <w:rFonts w:ascii="Times New Roman" w:hAnsi="Times New Roman"/>
          <w:sz w:val="24"/>
          <w:szCs w:val="24"/>
          <w:lang w:val="sr-Cyrl-CS"/>
        </w:rPr>
        <w:t xml:space="preserve"> 73/08, 52/14) и члана 190. Закона о општем управном поступка (</w:t>
      </w:r>
      <w:r w:rsidR="00983B1C" w:rsidRPr="0039361F">
        <w:rPr>
          <w:rFonts w:ascii="Times New Roman" w:hAnsi="Times New Roman"/>
          <w:sz w:val="24"/>
          <w:szCs w:val="24"/>
          <w:lang w:val="sr-Cyrl-CS"/>
        </w:rPr>
        <w:t>„Службени гласник Републике Српске“, број</w:t>
      </w:r>
      <w:r w:rsidR="00983B1C" w:rsidRPr="0039361F">
        <w:rPr>
          <w:rFonts w:ascii="Times New Roman" w:hAnsi="Times New Roman"/>
          <w:sz w:val="24"/>
          <w:szCs w:val="24"/>
          <w:lang w:val="sr-Cyrl-BA"/>
        </w:rPr>
        <w:t>:</w:t>
      </w:r>
      <w:r w:rsidR="00983B1C">
        <w:rPr>
          <w:rFonts w:ascii="Times New Roman" w:hAnsi="Times New Roman"/>
          <w:sz w:val="24"/>
          <w:szCs w:val="24"/>
          <w:lang w:val="sr-Cyrl-BA"/>
        </w:rPr>
        <w:t xml:space="preserve"> 13/02, 87/07, 50/10, 66/18),</w:t>
      </w:r>
      <w:r w:rsidR="00983B1C">
        <w:rPr>
          <w:rFonts w:ascii="Times New Roman" w:hAnsi="Times New Roman"/>
          <w:sz w:val="24"/>
          <w:szCs w:val="24"/>
          <w:lang w:val="sr-Cyrl-CS"/>
        </w:rPr>
        <w:t xml:space="preserve"> </w:t>
      </w:r>
      <w:r w:rsidRPr="0039361F">
        <w:rPr>
          <w:rFonts w:ascii="Times New Roman" w:hAnsi="Times New Roman"/>
          <w:sz w:val="24"/>
          <w:szCs w:val="24"/>
          <w:lang w:val="sr-Cyrl-CS"/>
        </w:rPr>
        <w:t xml:space="preserve"> п</w:t>
      </w:r>
      <w:r>
        <w:rPr>
          <w:rFonts w:ascii="Times New Roman" w:hAnsi="Times New Roman"/>
          <w:sz w:val="24"/>
          <w:szCs w:val="24"/>
          <w:lang w:val="sr-Cyrl-CS"/>
        </w:rPr>
        <w:t xml:space="preserve">оступајући по иницијативи  </w:t>
      </w:r>
      <w:r w:rsidR="00F12293">
        <w:rPr>
          <w:rFonts w:ascii="Times New Roman" w:hAnsi="Times New Roman"/>
          <w:sz w:val="24"/>
          <w:szCs w:val="24"/>
          <w:lang w:val="sr-Cyrl-BA"/>
        </w:rPr>
        <w:t>ОО СДС Чајниче</w:t>
      </w:r>
      <w:r>
        <w:rPr>
          <w:rFonts w:ascii="Times New Roman" w:hAnsi="Times New Roman"/>
          <w:sz w:val="24"/>
          <w:szCs w:val="24"/>
          <w:lang w:val="sr-Cyrl-CS"/>
        </w:rPr>
        <w:t xml:space="preserve">, </w:t>
      </w:r>
      <w:r w:rsidRPr="0039361F">
        <w:rPr>
          <w:rFonts w:ascii="Times New Roman" w:hAnsi="Times New Roman"/>
          <w:sz w:val="24"/>
          <w:szCs w:val="24"/>
          <w:lang w:val="sr-Cyrl-CS"/>
        </w:rPr>
        <w:t>за утврђивање постојања сукоба интереса</w:t>
      </w:r>
      <w:r w:rsidR="006639CA">
        <w:rPr>
          <w:rFonts w:ascii="Times New Roman" w:hAnsi="Times New Roman"/>
          <w:sz w:val="24"/>
          <w:szCs w:val="24"/>
          <w:lang w:val="sr-Cyrl-CS"/>
        </w:rPr>
        <w:t xml:space="preserve"> </w:t>
      </w:r>
      <w:r w:rsidR="00F12293">
        <w:rPr>
          <w:rFonts w:ascii="Times New Roman" w:hAnsi="Times New Roman"/>
          <w:sz w:val="24"/>
          <w:szCs w:val="24"/>
          <w:lang w:val="sr-Cyrl-BA"/>
        </w:rPr>
        <w:t>Марка Мићевића</w:t>
      </w:r>
      <w:r w:rsidRPr="0039361F">
        <w:rPr>
          <w:rFonts w:ascii="Times New Roman" w:hAnsi="Times New Roman"/>
          <w:sz w:val="24"/>
          <w:szCs w:val="24"/>
          <w:lang w:val="sr-Cyrl-CS"/>
        </w:rPr>
        <w:t>,</w:t>
      </w:r>
      <w:r w:rsidR="006639CA">
        <w:rPr>
          <w:rFonts w:ascii="Times New Roman" w:hAnsi="Times New Roman"/>
          <w:sz w:val="24"/>
          <w:szCs w:val="24"/>
          <w:lang w:val="sr-Cyrl-CS"/>
        </w:rPr>
        <w:t xml:space="preserve"> одбор</w:t>
      </w:r>
      <w:r w:rsidR="00F12293">
        <w:rPr>
          <w:rFonts w:ascii="Times New Roman" w:hAnsi="Times New Roman"/>
          <w:sz w:val="24"/>
          <w:szCs w:val="24"/>
          <w:lang w:val="sr-Cyrl-CS"/>
        </w:rPr>
        <w:t>ника у Скупштини општине Чајниче</w:t>
      </w:r>
      <w:r w:rsidRPr="0039361F">
        <w:rPr>
          <w:rFonts w:ascii="Times New Roman" w:hAnsi="Times New Roman"/>
          <w:sz w:val="24"/>
          <w:szCs w:val="24"/>
          <w:lang w:val="sr-Cyrl-CS"/>
        </w:rPr>
        <w:t xml:space="preserve"> на сједници одржаној </w:t>
      </w:r>
      <w:r w:rsidR="00E932BA">
        <w:rPr>
          <w:rFonts w:ascii="Times New Roman" w:hAnsi="Times New Roman"/>
          <w:sz w:val="24"/>
          <w:szCs w:val="24"/>
          <w:lang w:val="sr-Cyrl-CS"/>
        </w:rPr>
        <w:t xml:space="preserve"> </w:t>
      </w:r>
      <w:r w:rsidR="00B21EF3">
        <w:rPr>
          <w:rFonts w:ascii="Times New Roman" w:hAnsi="Times New Roman"/>
          <w:sz w:val="24"/>
          <w:szCs w:val="24"/>
          <w:lang w:val="sr-Cyrl-CS"/>
        </w:rPr>
        <w:t>01.1</w:t>
      </w:r>
      <w:r w:rsidR="00F12293">
        <w:rPr>
          <w:rFonts w:ascii="Times New Roman" w:hAnsi="Times New Roman"/>
          <w:sz w:val="24"/>
          <w:szCs w:val="24"/>
          <w:lang w:val="sr-Cyrl-CS"/>
        </w:rPr>
        <w:t>0</w:t>
      </w:r>
      <w:r w:rsidRPr="0039361F">
        <w:rPr>
          <w:rFonts w:ascii="Times New Roman" w:hAnsi="Times New Roman"/>
          <w:sz w:val="24"/>
          <w:szCs w:val="24"/>
          <w:lang w:val="sr-Cyrl-CS"/>
        </w:rPr>
        <w:t>.</w:t>
      </w:r>
      <w:r w:rsidR="006639CA">
        <w:rPr>
          <w:rFonts w:ascii="Times New Roman" w:hAnsi="Times New Roman"/>
          <w:sz w:val="24"/>
          <w:szCs w:val="24"/>
          <w:lang w:val="sr-Cyrl-CS"/>
        </w:rPr>
        <w:t>2021</w:t>
      </w:r>
      <w:r w:rsidRPr="0039361F">
        <w:rPr>
          <w:rFonts w:ascii="Times New Roman" w:hAnsi="Times New Roman"/>
          <w:sz w:val="24"/>
          <w:szCs w:val="24"/>
          <w:lang w:val="sr-Cyrl-CS"/>
        </w:rPr>
        <w:t>.</w:t>
      </w:r>
      <w:r w:rsidRPr="0039361F">
        <w:rPr>
          <w:rFonts w:ascii="Times New Roman" w:hAnsi="Times New Roman"/>
          <w:sz w:val="24"/>
          <w:szCs w:val="24"/>
          <w:lang w:val="sr-Latn-BA"/>
        </w:rPr>
        <w:t xml:space="preserve"> </w:t>
      </w:r>
      <w:r w:rsidRPr="0039361F">
        <w:rPr>
          <w:rFonts w:ascii="Times New Roman" w:hAnsi="Times New Roman"/>
          <w:sz w:val="24"/>
          <w:szCs w:val="24"/>
          <w:lang w:val="sr-Cyrl-CS"/>
        </w:rPr>
        <w:t>године донијела је:</w:t>
      </w:r>
    </w:p>
    <w:p w:rsidR="00B648B2" w:rsidRPr="0039361F" w:rsidRDefault="00B648B2" w:rsidP="00B648B2">
      <w:pPr>
        <w:spacing w:after="120"/>
        <w:jc w:val="center"/>
        <w:rPr>
          <w:rFonts w:ascii="Times New Roman" w:hAnsi="Times New Roman"/>
          <w:b/>
          <w:sz w:val="24"/>
          <w:szCs w:val="24"/>
          <w:lang w:val="sr-Latn-BA"/>
        </w:rPr>
      </w:pPr>
    </w:p>
    <w:p w:rsidR="00193689" w:rsidRPr="0039361F" w:rsidRDefault="00B648B2" w:rsidP="00193689">
      <w:pPr>
        <w:spacing w:after="120"/>
        <w:jc w:val="center"/>
        <w:rPr>
          <w:rFonts w:ascii="Times New Roman" w:hAnsi="Times New Roman"/>
          <w:b/>
          <w:sz w:val="24"/>
          <w:szCs w:val="24"/>
          <w:lang w:val="sr-Cyrl-CS"/>
        </w:rPr>
      </w:pPr>
      <w:r w:rsidRPr="0039361F">
        <w:rPr>
          <w:rFonts w:ascii="Times New Roman" w:hAnsi="Times New Roman"/>
          <w:b/>
          <w:sz w:val="24"/>
          <w:szCs w:val="24"/>
          <w:lang w:val="sr-Cyrl-CS"/>
        </w:rPr>
        <w:t>Р Ј Е Ш Е Њ Е</w:t>
      </w:r>
    </w:p>
    <w:p w:rsidR="00B648B2" w:rsidRDefault="00F12293" w:rsidP="00B648B2">
      <w:pPr>
        <w:spacing w:after="120"/>
        <w:jc w:val="both"/>
        <w:rPr>
          <w:rFonts w:ascii="Times New Roman" w:hAnsi="Times New Roman"/>
          <w:sz w:val="24"/>
          <w:szCs w:val="24"/>
          <w:lang w:val="sr-Cyrl-CS"/>
        </w:rPr>
      </w:pPr>
      <w:r>
        <w:rPr>
          <w:rFonts w:ascii="Times New Roman" w:hAnsi="Times New Roman"/>
          <w:sz w:val="24"/>
          <w:szCs w:val="24"/>
          <w:lang w:val="sr-Cyrl-CS"/>
        </w:rPr>
        <w:t>Марко Мићевић</w:t>
      </w:r>
      <w:r w:rsidR="006639CA">
        <w:rPr>
          <w:rFonts w:ascii="Times New Roman" w:hAnsi="Times New Roman"/>
          <w:sz w:val="24"/>
          <w:szCs w:val="24"/>
          <w:lang w:val="sr-Cyrl-CS"/>
        </w:rPr>
        <w:t>, одбо</w:t>
      </w:r>
      <w:r>
        <w:rPr>
          <w:rFonts w:ascii="Times New Roman" w:hAnsi="Times New Roman"/>
          <w:sz w:val="24"/>
          <w:szCs w:val="24"/>
          <w:lang w:val="sr-Cyrl-CS"/>
        </w:rPr>
        <w:t>рник у Скупштини општине Чајниче</w:t>
      </w:r>
      <w:r w:rsidR="00B648B2" w:rsidRPr="0039361F">
        <w:rPr>
          <w:rFonts w:ascii="Times New Roman" w:hAnsi="Times New Roman"/>
          <w:sz w:val="24"/>
          <w:szCs w:val="24"/>
          <w:lang w:val="sr-Cyrl-CS"/>
        </w:rPr>
        <w:t>, не налази се у сукобу интереса.</w:t>
      </w:r>
    </w:p>
    <w:p w:rsidR="00193689" w:rsidRDefault="00193689" w:rsidP="00B648B2">
      <w:pPr>
        <w:spacing w:after="120"/>
        <w:jc w:val="both"/>
        <w:rPr>
          <w:rFonts w:ascii="Times New Roman" w:hAnsi="Times New Roman"/>
          <w:sz w:val="24"/>
          <w:szCs w:val="24"/>
          <w:lang w:val="sr-Cyrl-CS"/>
        </w:rPr>
      </w:pPr>
    </w:p>
    <w:p w:rsidR="002B12F1" w:rsidRPr="0039361F" w:rsidRDefault="002B12F1" w:rsidP="00B648B2">
      <w:pPr>
        <w:spacing w:after="120"/>
        <w:jc w:val="both"/>
        <w:rPr>
          <w:rFonts w:ascii="Times New Roman" w:hAnsi="Times New Roman"/>
          <w:sz w:val="24"/>
          <w:szCs w:val="24"/>
          <w:lang w:val="sr-Cyrl-CS"/>
        </w:rPr>
      </w:pPr>
    </w:p>
    <w:p w:rsidR="00B648B2" w:rsidRPr="0039361F" w:rsidRDefault="00B648B2" w:rsidP="00B648B2">
      <w:pPr>
        <w:spacing w:after="120"/>
        <w:jc w:val="center"/>
        <w:rPr>
          <w:rFonts w:ascii="Times New Roman" w:hAnsi="Times New Roman"/>
          <w:b/>
          <w:sz w:val="24"/>
          <w:szCs w:val="24"/>
          <w:lang w:val="sr-Cyrl-CS"/>
        </w:rPr>
      </w:pPr>
      <w:r w:rsidRPr="0039361F">
        <w:rPr>
          <w:rFonts w:ascii="Times New Roman" w:hAnsi="Times New Roman"/>
          <w:b/>
          <w:sz w:val="24"/>
          <w:szCs w:val="24"/>
          <w:lang w:val="sr-Cyrl-CS"/>
        </w:rPr>
        <w:t>Образложење</w:t>
      </w:r>
    </w:p>
    <w:p w:rsidR="00B648B2" w:rsidRPr="0039361F" w:rsidRDefault="00B648B2" w:rsidP="00B648B2">
      <w:pPr>
        <w:spacing w:after="120"/>
        <w:jc w:val="center"/>
        <w:rPr>
          <w:rFonts w:ascii="Times New Roman" w:hAnsi="Times New Roman"/>
          <w:b/>
          <w:sz w:val="24"/>
          <w:szCs w:val="24"/>
          <w:lang w:val="sr-Cyrl-CS"/>
        </w:rPr>
      </w:pPr>
    </w:p>
    <w:p w:rsidR="00136C2C" w:rsidRPr="00253DC7" w:rsidRDefault="00B648B2" w:rsidP="00B648B2">
      <w:pPr>
        <w:jc w:val="both"/>
        <w:rPr>
          <w:rFonts w:ascii="Times New Roman" w:hAnsi="Times New Roman"/>
          <w:sz w:val="24"/>
          <w:szCs w:val="24"/>
          <w:lang w:val="sr-Cyrl-BA"/>
        </w:rPr>
      </w:pPr>
      <w:r w:rsidRPr="0039361F">
        <w:rPr>
          <w:rFonts w:ascii="Times New Roman" w:hAnsi="Times New Roman"/>
          <w:sz w:val="24"/>
          <w:szCs w:val="24"/>
          <w:lang w:val="sr-Cyrl-CS"/>
        </w:rPr>
        <w:t>Републичка комисија за утврђивање сукоба интереса у органима власти Републике Српске (у даљем тексту: К</w:t>
      </w:r>
      <w:r w:rsidR="00F12293">
        <w:rPr>
          <w:rFonts w:ascii="Times New Roman" w:hAnsi="Times New Roman"/>
          <w:sz w:val="24"/>
          <w:szCs w:val="24"/>
          <w:lang w:val="sr-Cyrl-CS"/>
        </w:rPr>
        <w:t>омисија) дана 06.05</w:t>
      </w:r>
      <w:r w:rsidR="00DD41B1">
        <w:rPr>
          <w:rFonts w:ascii="Times New Roman" w:hAnsi="Times New Roman"/>
          <w:sz w:val="24"/>
          <w:szCs w:val="24"/>
          <w:lang w:val="sr-Cyrl-CS"/>
        </w:rPr>
        <w:t>.2021</w:t>
      </w:r>
      <w:r w:rsidRPr="0039361F">
        <w:rPr>
          <w:rFonts w:ascii="Times New Roman" w:hAnsi="Times New Roman"/>
          <w:sz w:val="24"/>
          <w:szCs w:val="24"/>
          <w:lang w:val="sr-Cyrl-CS"/>
        </w:rPr>
        <w:t>. године запримила је</w:t>
      </w:r>
      <w:r w:rsidR="00136C2C" w:rsidRPr="00136C2C">
        <w:rPr>
          <w:rFonts w:ascii="Times New Roman" w:hAnsi="Times New Roman"/>
          <w:sz w:val="24"/>
          <w:szCs w:val="24"/>
          <w:lang w:val="sr-Cyrl-BA"/>
        </w:rPr>
        <w:t xml:space="preserve"> </w:t>
      </w:r>
      <w:r w:rsidR="00136C2C">
        <w:rPr>
          <w:rFonts w:ascii="Times New Roman" w:hAnsi="Times New Roman"/>
          <w:sz w:val="24"/>
          <w:szCs w:val="24"/>
          <w:lang w:val="sr-Cyrl-BA"/>
        </w:rPr>
        <w:t>иницијативу</w:t>
      </w:r>
      <w:r w:rsidR="00253DC7" w:rsidRPr="00E932BA">
        <w:rPr>
          <w:rFonts w:ascii="Times New Roman" w:hAnsi="Times New Roman"/>
          <w:sz w:val="24"/>
          <w:szCs w:val="24"/>
          <w:lang w:val="sr-Latn-BA"/>
        </w:rPr>
        <w:t xml:space="preserve"> </w:t>
      </w:r>
      <w:r w:rsidR="00F12293">
        <w:rPr>
          <w:rFonts w:ascii="Times New Roman" w:hAnsi="Times New Roman"/>
          <w:sz w:val="24"/>
          <w:szCs w:val="24"/>
          <w:lang w:val="sr-Latn-BA"/>
        </w:rPr>
        <w:t>ОО СДС</w:t>
      </w:r>
      <w:r w:rsidR="00D30E02">
        <w:rPr>
          <w:rFonts w:ascii="Times New Roman" w:hAnsi="Times New Roman"/>
          <w:sz w:val="24"/>
          <w:szCs w:val="24"/>
          <w:lang w:val="sr-Latn-BA"/>
        </w:rPr>
        <w:t>-a</w:t>
      </w:r>
      <w:r w:rsidR="00F12293">
        <w:rPr>
          <w:rFonts w:ascii="Times New Roman" w:hAnsi="Times New Roman"/>
          <w:sz w:val="24"/>
          <w:szCs w:val="24"/>
          <w:lang w:val="sr-Latn-BA"/>
        </w:rPr>
        <w:t xml:space="preserve"> </w:t>
      </w:r>
      <w:r w:rsidR="00F12293">
        <w:rPr>
          <w:rFonts w:ascii="Times New Roman" w:hAnsi="Times New Roman"/>
          <w:sz w:val="24"/>
          <w:szCs w:val="24"/>
          <w:lang w:val="sr-Latn-BA"/>
        </w:rPr>
        <w:lastRenderedPageBreak/>
        <w:t>Чајниче</w:t>
      </w:r>
      <w:r w:rsidR="00253DC7">
        <w:rPr>
          <w:rFonts w:ascii="Times New Roman" w:hAnsi="Times New Roman"/>
          <w:sz w:val="24"/>
          <w:szCs w:val="24"/>
          <w:lang w:val="sr-Cyrl-BA"/>
        </w:rPr>
        <w:t xml:space="preserve"> (у даљем текст</w:t>
      </w:r>
      <w:r w:rsidR="000715F2">
        <w:rPr>
          <w:rFonts w:ascii="Times New Roman" w:hAnsi="Times New Roman"/>
          <w:sz w:val="24"/>
          <w:szCs w:val="24"/>
          <w:lang w:val="sr-Cyrl-BA"/>
        </w:rPr>
        <w:t>у</w:t>
      </w:r>
      <w:r w:rsidR="00253DC7">
        <w:rPr>
          <w:rFonts w:ascii="Times New Roman" w:hAnsi="Times New Roman"/>
          <w:sz w:val="24"/>
          <w:szCs w:val="24"/>
          <w:lang w:val="sr-Latn-BA"/>
        </w:rPr>
        <w:t>:</w:t>
      </w:r>
      <w:r w:rsidR="00253DC7">
        <w:rPr>
          <w:rFonts w:ascii="Times New Roman" w:hAnsi="Times New Roman"/>
          <w:sz w:val="24"/>
          <w:szCs w:val="24"/>
          <w:lang w:val="sr-Cyrl-BA"/>
        </w:rPr>
        <w:t xml:space="preserve"> подносилац) </w:t>
      </w:r>
      <w:r w:rsidR="00136C2C">
        <w:rPr>
          <w:rFonts w:ascii="Times New Roman" w:hAnsi="Times New Roman"/>
          <w:sz w:val="24"/>
          <w:szCs w:val="24"/>
          <w:lang w:val="sr-Cyrl-BA"/>
        </w:rPr>
        <w:t>за</w:t>
      </w:r>
      <w:r w:rsidR="00253DC7">
        <w:rPr>
          <w:rFonts w:ascii="Times New Roman" w:hAnsi="Times New Roman"/>
          <w:sz w:val="24"/>
          <w:szCs w:val="24"/>
          <w:lang w:val="sr-Cyrl-BA"/>
        </w:rPr>
        <w:t xml:space="preserve"> покретање поступка за</w:t>
      </w:r>
      <w:r w:rsidR="00136C2C">
        <w:rPr>
          <w:rFonts w:ascii="Times New Roman" w:hAnsi="Times New Roman"/>
          <w:sz w:val="24"/>
          <w:szCs w:val="24"/>
          <w:lang w:val="sr-Cyrl-BA"/>
        </w:rPr>
        <w:t xml:space="preserve"> утврђивање </w:t>
      </w:r>
      <w:r w:rsidR="00002A3A">
        <w:rPr>
          <w:rFonts w:ascii="Times New Roman" w:hAnsi="Times New Roman"/>
          <w:sz w:val="24"/>
          <w:szCs w:val="24"/>
          <w:lang w:val="sr-Cyrl-BA"/>
        </w:rPr>
        <w:t xml:space="preserve">постојања </w:t>
      </w:r>
      <w:r w:rsidR="00136C2C">
        <w:rPr>
          <w:rFonts w:ascii="Times New Roman" w:hAnsi="Times New Roman"/>
          <w:sz w:val="24"/>
          <w:szCs w:val="24"/>
          <w:lang w:val="sr-Cyrl-BA"/>
        </w:rPr>
        <w:t>сукоба интерес</w:t>
      </w:r>
      <w:r w:rsidR="00253DC7">
        <w:rPr>
          <w:rFonts w:ascii="Times New Roman" w:hAnsi="Times New Roman"/>
          <w:sz w:val="24"/>
          <w:szCs w:val="24"/>
          <w:lang w:val="sr-Cyrl-BA"/>
        </w:rPr>
        <w:t>а против</w:t>
      </w:r>
      <w:r w:rsidR="00F12293">
        <w:rPr>
          <w:rFonts w:ascii="Times New Roman" w:hAnsi="Times New Roman"/>
          <w:sz w:val="24"/>
          <w:szCs w:val="24"/>
          <w:lang w:val="sr-Cyrl-BA"/>
        </w:rPr>
        <w:t xml:space="preserve"> Марка Мићевића</w:t>
      </w:r>
      <w:r w:rsidR="00253DC7">
        <w:rPr>
          <w:rFonts w:ascii="Times New Roman" w:hAnsi="Times New Roman"/>
          <w:sz w:val="24"/>
          <w:szCs w:val="24"/>
          <w:lang w:val="sr-Cyrl-CS"/>
        </w:rPr>
        <w:t>, одбор</w:t>
      </w:r>
      <w:r w:rsidR="00F12293">
        <w:rPr>
          <w:rFonts w:ascii="Times New Roman" w:hAnsi="Times New Roman"/>
          <w:sz w:val="24"/>
          <w:szCs w:val="24"/>
          <w:lang w:val="sr-Cyrl-CS"/>
        </w:rPr>
        <w:t>ника у Скупштини општине Чајниче</w:t>
      </w:r>
      <w:r w:rsidR="00253DC7">
        <w:rPr>
          <w:rFonts w:ascii="Times New Roman" w:hAnsi="Times New Roman"/>
          <w:sz w:val="24"/>
          <w:szCs w:val="24"/>
          <w:lang w:val="sr-Cyrl-CS"/>
        </w:rPr>
        <w:t>.</w:t>
      </w:r>
    </w:p>
    <w:p w:rsidR="000D3474" w:rsidRDefault="00DD41B1" w:rsidP="00DD41B1">
      <w:pPr>
        <w:jc w:val="both"/>
        <w:rPr>
          <w:rFonts w:ascii="Times New Roman" w:hAnsi="Times New Roman"/>
          <w:sz w:val="24"/>
          <w:szCs w:val="24"/>
          <w:lang w:val="sr-Cyrl-BA"/>
        </w:rPr>
      </w:pPr>
      <w:r>
        <w:rPr>
          <w:rFonts w:ascii="Times New Roman" w:hAnsi="Times New Roman"/>
          <w:sz w:val="24"/>
          <w:szCs w:val="24"/>
          <w:lang w:val="sr-Cyrl-CS"/>
        </w:rPr>
        <w:t xml:space="preserve">Подносилац у </w:t>
      </w:r>
      <w:r w:rsidR="00E932BA">
        <w:rPr>
          <w:rFonts w:ascii="Times New Roman" w:hAnsi="Times New Roman"/>
          <w:sz w:val="24"/>
          <w:szCs w:val="24"/>
          <w:lang w:val="sr-Cyrl-CS"/>
        </w:rPr>
        <w:t xml:space="preserve">инцијативи наводи </w:t>
      </w:r>
      <w:r w:rsidR="00301F00">
        <w:rPr>
          <w:rFonts w:ascii="Times New Roman" w:hAnsi="Times New Roman"/>
          <w:sz w:val="24"/>
          <w:szCs w:val="24"/>
          <w:lang w:val="sr-Cyrl-CS"/>
        </w:rPr>
        <w:t>да</w:t>
      </w:r>
      <w:r w:rsidR="00F12293">
        <w:rPr>
          <w:rFonts w:ascii="Times New Roman" w:hAnsi="Times New Roman"/>
          <w:sz w:val="24"/>
          <w:szCs w:val="24"/>
          <w:lang w:val="sr-Cyrl-CS"/>
        </w:rPr>
        <w:t xml:space="preserve"> Марко Мићевић који је освојио мандат на локалним изборима</w:t>
      </w:r>
      <w:r w:rsidR="00176076">
        <w:rPr>
          <w:rFonts w:ascii="Times New Roman" w:hAnsi="Times New Roman"/>
          <w:sz w:val="24"/>
          <w:szCs w:val="24"/>
          <w:lang w:val="sr-Cyrl-CS"/>
        </w:rPr>
        <w:t xml:space="preserve"> 2020. године</w:t>
      </w:r>
      <w:r w:rsidR="00D30E02">
        <w:rPr>
          <w:rFonts w:ascii="Times New Roman" w:hAnsi="Times New Roman"/>
          <w:sz w:val="24"/>
          <w:szCs w:val="24"/>
          <w:lang w:val="en-GB"/>
        </w:rPr>
        <w:t>,</w:t>
      </w:r>
      <w:r w:rsidR="00176076">
        <w:rPr>
          <w:rFonts w:ascii="Times New Roman" w:hAnsi="Times New Roman"/>
          <w:sz w:val="24"/>
          <w:szCs w:val="24"/>
          <w:lang w:val="sr-Cyrl-CS"/>
        </w:rPr>
        <w:t xml:space="preserve"> истовремено обавља функцију одборника </w:t>
      </w:r>
      <w:r w:rsidR="001D2D6B">
        <w:rPr>
          <w:rFonts w:ascii="Times New Roman" w:hAnsi="Times New Roman"/>
          <w:sz w:val="24"/>
          <w:szCs w:val="24"/>
          <w:lang w:val="sr-Cyrl-CS"/>
        </w:rPr>
        <w:t>у Скупштини општине Чајниче и директо</w:t>
      </w:r>
      <w:r w:rsidR="004423F5">
        <w:rPr>
          <w:rFonts w:ascii="Times New Roman" w:hAnsi="Times New Roman"/>
          <w:sz w:val="24"/>
          <w:szCs w:val="24"/>
          <w:lang w:val="sr-Cyrl-CS"/>
        </w:rPr>
        <w:t xml:space="preserve">ра Шумског газдинства Чајниче. </w:t>
      </w:r>
      <w:r w:rsidR="004423F5">
        <w:rPr>
          <w:rFonts w:ascii="Times New Roman" w:hAnsi="Times New Roman"/>
          <w:sz w:val="24"/>
          <w:szCs w:val="24"/>
          <w:lang w:val="sr-Cyrl-BA"/>
        </w:rPr>
        <w:t>У иницијативи н</w:t>
      </w:r>
      <w:r w:rsidR="001D2D6B">
        <w:rPr>
          <w:rFonts w:ascii="Times New Roman" w:hAnsi="Times New Roman"/>
          <w:sz w:val="24"/>
          <w:szCs w:val="24"/>
          <w:lang w:val="sr-Cyrl-CS"/>
        </w:rPr>
        <w:t>аводи да сматра да је од априла 2020. године именовани у сукобу интереса, јер је одобрено свим директорима шумских газдин</w:t>
      </w:r>
      <w:r w:rsidR="00703642">
        <w:rPr>
          <w:rFonts w:ascii="Times New Roman" w:hAnsi="Times New Roman"/>
          <w:sz w:val="24"/>
          <w:szCs w:val="24"/>
          <w:lang w:val="sr-Cyrl-CS"/>
        </w:rPr>
        <w:t>ства да уговарају послове и пла</w:t>
      </w:r>
      <w:r w:rsidR="00703642">
        <w:rPr>
          <w:rFonts w:ascii="Times New Roman" w:hAnsi="Times New Roman"/>
          <w:sz w:val="24"/>
          <w:szCs w:val="24"/>
          <w:lang w:val="sr-Cyrl-BA"/>
        </w:rPr>
        <w:t>ћ</w:t>
      </w:r>
      <w:r w:rsidR="001D2D6B">
        <w:rPr>
          <w:rFonts w:ascii="Times New Roman" w:hAnsi="Times New Roman"/>
          <w:sz w:val="24"/>
          <w:szCs w:val="24"/>
          <w:lang w:val="sr-Cyrl-CS"/>
        </w:rPr>
        <w:t>ају са својих рачуна</w:t>
      </w:r>
      <w:r w:rsidR="00D30E02">
        <w:rPr>
          <w:rFonts w:ascii="Times New Roman" w:hAnsi="Times New Roman"/>
          <w:sz w:val="24"/>
          <w:szCs w:val="24"/>
          <w:lang w:val="sr-Cyrl-BA"/>
        </w:rPr>
        <w:t>, тј. да именовани директно плаћ</w:t>
      </w:r>
      <w:r w:rsidR="00703642">
        <w:rPr>
          <w:rFonts w:ascii="Times New Roman" w:hAnsi="Times New Roman"/>
          <w:sz w:val="24"/>
          <w:szCs w:val="24"/>
          <w:lang w:val="sr-Cyrl-BA"/>
        </w:rPr>
        <w:t>а и уговара послове за ШГ</w:t>
      </w:r>
      <w:r w:rsidR="00703642">
        <w:rPr>
          <w:rFonts w:ascii="Times New Roman" w:hAnsi="Times New Roman"/>
          <w:sz w:val="24"/>
          <w:szCs w:val="24"/>
          <w:lang w:val="en-GB"/>
        </w:rPr>
        <w:t xml:space="preserve"> </w:t>
      </w:r>
      <w:r w:rsidR="00703642">
        <w:rPr>
          <w:rFonts w:ascii="Times New Roman" w:hAnsi="Times New Roman"/>
          <w:sz w:val="24"/>
          <w:szCs w:val="24"/>
          <w:lang w:val="sr-Latn-BA"/>
        </w:rPr>
        <w:t>„</w:t>
      </w:r>
      <w:r w:rsidR="004423F5">
        <w:rPr>
          <w:rFonts w:ascii="Times New Roman" w:hAnsi="Times New Roman"/>
          <w:sz w:val="24"/>
          <w:szCs w:val="24"/>
          <w:lang w:val="sr-Cyrl-BA"/>
        </w:rPr>
        <w:t>Вучевица“ Чајниче</w:t>
      </w:r>
      <w:r w:rsidR="00703642">
        <w:rPr>
          <w:rFonts w:ascii="Times New Roman" w:hAnsi="Times New Roman"/>
          <w:sz w:val="24"/>
          <w:szCs w:val="24"/>
          <w:lang w:val="sr-Cyrl-BA"/>
        </w:rPr>
        <w:t>. Даље наводи да сматра да  је Марко Мићевић в.д. директора ШГ „Вучевица“ Чајниче на скупштини која је одржана дана 11.03.2021. године направио сукоб интереса гласајући за оца Раденка Мићевића који је изгласан у буџет</w:t>
      </w:r>
      <w:r w:rsidR="004423F5">
        <w:rPr>
          <w:rFonts w:ascii="Times New Roman" w:hAnsi="Times New Roman"/>
          <w:sz w:val="24"/>
          <w:szCs w:val="24"/>
          <w:lang w:val="sr-Cyrl-BA"/>
        </w:rPr>
        <w:t xml:space="preserve">ску комисију СО Чајниче. Такође, </w:t>
      </w:r>
      <w:r w:rsidR="00703642">
        <w:rPr>
          <w:rFonts w:ascii="Times New Roman" w:hAnsi="Times New Roman"/>
          <w:sz w:val="24"/>
          <w:szCs w:val="24"/>
          <w:lang w:val="sr-Cyrl-BA"/>
        </w:rPr>
        <w:t>у иницијативи се наводи да је Марко Мићевић на скупштини одржаној дана 22.03.2021. године гласао</w:t>
      </w:r>
      <w:r w:rsidR="00FE5610">
        <w:rPr>
          <w:rFonts w:ascii="Times New Roman" w:hAnsi="Times New Roman"/>
          <w:sz w:val="24"/>
          <w:szCs w:val="24"/>
          <w:lang w:val="en-GB"/>
        </w:rPr>
        <w:t xml:space="preserve"> </w:t>
      </w:r>
      <w:r w:rsidR="00FE5610">
        <w:rPr>
          <w:rFonts w:ascii="Times New Roman" w:hAnsi="Times New Roman"/>
          <w:sz w:val="24"/>
          <w:szCs w:val="24"/>
          <w:lang w:val="sr-Cyrl-BA"/>
        </w:rPr>
        <w:t>за</w:t>
      </w:r>
      <w:r w:rsidR="00703642">
        <w:rPr>
          <w:rFonts w:ascii="Times New Roman" w:hAnsi="Times New Roman"/>
          <w:sz w:val="24"/>
          <w:szCs w:val="24"/>
          <w:lang w:val="sr-Cyrl-BA"/>
        </w:rPr>
        <w:t xml:space="preserve"> усвајање </w:t>
      </w:r>
      <w:r w:rsidR="00FE5610">
        <w:rPr>
          <w:rFonts w:ascii="Times New Roman" w:hAnsi="Times New Roman"/>
          <w:sz w:val="24"/>
          <w:szCs w:val="24"/>
          <w:lang w:val="sr-Cyrl-BA"/>
        </w:rPr>
        <w:t>буџета општине Чајниче гдје је директно изазвао сукоб интереса, због тога што он као директор ШГ „Вучевица“ Чајниче потписује и пребацује 10</w:t>
      </w:r>
      <w:r w:rsidR="00FE5610">
        <w:rPr>
          <w:rFonts w:ascii="Times New Roman" w:hAnsi="Times New Roman"/>
          <w:sz w:val="24"/>
          <w:szCs w:val="24"/>
          <w:lang w:val="en-GB"/>
        </w:rPr>
        <w:t xml:space="preserve">% </w:t>
      </w:r>
      <w:r w:rsidR="00D30E02">
        <w:rPr>
          <w:rFonts w:ascii="Times New Roman" w:hAnsi="Times New Roman"/>
          <w:sz w:val="24"/>
          <w:szCs w:val="24"/>
          <w:lang w:val="sr-Cyrl-BA"/>
        </w:rPr>
        <w:t>од годи</w:t>
      </w:r>
      <w:r w:rsidR="00FE5610">
        <w:rPr>
          <w:rFonts w:ascii="Times New Roman" w:hAnsi="Times New Roman"/>
          <w:sz w:val="24"/>
          <w:szCs w:val="24"/>
          <w:lang w:val="sr-Cyrl-BA"/>
        </w:rPr>
        <w:t xml:space="preserve">шњих </w:t>
      </w:r>
      <w:r w:rsidR="00D30E02">
        <w:rPr>
          <w:rFonts w:ascii="Times New Roman" w:hAnsi="Times New Roman"/>
          <w:sz w:val="24"/>
          <w:szCs w:val="24"/>
          <w:lang w:val="sr-Cyrl-BA"/>
        </w:rPr>
        <w:t>прихода на буџет општине Чај</w:t>
      </w:r>
      <w:r w:rsidR="00FE5610">
        <w:rPr>
          <w:rFonts w:ascii="Times New Roman" w:hAnsi="Times New Roman"/>
          <w:sz w:val="24"/>
          <w:szCs w:val="24"/>
          <w:lang w:val="sr-Cyrl-BA"/>
        </w:rPr>
        <w:t>ниче.</w:t>
      </w:r>
    </w:p>
    <w:p w:rsidR="00176076" w:rsidRPr="00FE5610" w:rsidRDefault="000715F2" w:rsidP="00DD41B1">
      <w:pPr>
        <w:jc w:val="both"/>
        <w:rPr>
          <w:rFonts w:ascii="Times New Roman" w:hAnsi="Times New Roman"/>
          <w:sz w:val="24"/>
          <w:szCs w:val="24"/>
          <w:lang w:val="sr-Cyrl-BA"/>
        </w:rPr>
      </w:pPr>
      <w:r>
        <w:rPr>
          <w:rFonts w:ascii="Times New Roman" w:hAnsi="Times New Roman"/>
          <w:sz w:val="24"/>
          <w:szCs w:val="24"/>
          <w:lang w:val="sr-Cyrl-BA"/>
        </w:rPr>
        <w:t>Комисија је дана 12.05.</w:t>
      </w:r>
      <w:r w:rsidR="00FE5610">
        <w:rPr>
          <w:rFonts w:ascii="Times New Roman" w:hAnsi="Times New Roman"/>
          <w:sz w:val="24"/>
          <w:szCs w:val="24"/>
          <w:lang w:val="sr-Cyrl-BA"/>
        </w:rPr>
        <w:t xml:space="preserve">2021. године запримила допуну иницијативе у којој је поред претходно </w:t>
      </w:r>
      <w:r w:rsidR="00D30E02">
        <w:rPr>
          <w:rFonts w:ascii="Times New Roman" w:hAnsi="Times New Roman"/>
          <w:sz w:val="24"/>
          <w:szCs w:val="24"/>
          <w:lang w:val="sr-Cyrl-BA"/>
        </w:rPr>
        <w:t>наведеног напоменуто још да је М</w:t>
      </w:r>
      <w:r w:rsidR="00FE5610">
        <w:rPr>
          <w:rFonts w:ascii="Times New Roman" w:hAnsi="Times New Roman"/>
          <w:sz w:val="24"/>
          <w:szCs w:val="24"/>
          <w:lang w:val="sr-Cyrl-BA"/>
        </w:rPr>
        <w:t>арко Мићевић као директор ШГ „Вучевица“ Чајниче у претходном периоду, а почев од прошле године, тј. избора, запослио и запошљава још увијек одређен</w:t>
      </w:r>
      <w:r w:rsidR="00616740">
        <w:rPr>
          <w:rFonts w:ascii="Times New Roman" w:hAnsi="Times New Roman"/>
          <w:sz w:val="24"/>
          <w:szCs w:val="24"/>
          <w:lang w:val="sr-Cyrl-BA"/>
        </w:rPr>
        <w:t>и</w:t>
      </w:r>
      <w:r w:rsidR="00FE5610">
        <w:rPr>
          <w:rFonts w:ascii="Times New Roman" w:hAnsi="Times New Roman"/>
          <w:sz w:val="24"/>
          <w:szCs w:val="24"/>
          <w:lang w:val="sr-Cyrl-BA"/>
        </w:rPr>
        <w:t xml:space="preserve"> број људи у замјену за глас и подршку.</w:t>
      </w:r>
    </w:p>
    <w:p w:rsidR="00525AB2" w:rsidRPr="000C1060" w:rsidRDefault="00525AB2" w:rsidP="00DD41B1">
      <w:pPr>
        <w:jc w:val="both"/>
        <w:rPr>
          <w:rFonts w:ascii="Times New Roman" w:hAnsi="Times New Roman"/>
          <w:sz w:val="24"/>
          <w:szCs w:val="24"/>
          <w:lang w:val="sr-Cyrl-BA"/>
        </w:rPr>
      </w:pPr>
      <w:r>
        <w:rPr>
          <w:rFonts w:ascii="Times New Roman" w:hAnsi="Times New Roman"/>
          <w:sz w:val="24"/>
          <w:szCs w:val="24"/>
          <w:lang w:val="sr-Cyrl-CS"/>
        </w:rPr>
        <w:t>Комисија је</w:t>
      </w:r>
      <w:r w:rsidR="00FE5610">
        <w:rPr>
          <w:rFonts w:ascii="Times New Roman" w:hAnsi="Times New Roman"/>
          <w:sz w:val="24"/>
          <w:szCs w:val="24"/>
          <w:lang w:val="sr-Cyrl-CS"/>
        </w:rPr>
        <w:t xml:space="preserve"> на сједници одржаној дана 21.06.2021. године</w:t>
      </w:r>
      <w:r>
        <w:rPr>
          <w:rFonts w:ascii="Times New Roman" w:hAnsi="Times New Roman"/>
          <w:sz w:val="24"/>
          <w:szCs w:val="24"/>
          <w:lang w:val="sr-Cyrl-CS"/>
        </w:rPr>
        <w:t xml:space="preserve"> донијела Одлуку о покретању поступка за утврђивање постојања сукоба интер</w:t>
      </w:r>
      <w:r w:rsidR="00FE5610">
        <w:rPr>
          <w:rFonts w:ascii="Times New Roman" w:hAnsi="Times New Roman"/>
          <w:sz w:val="24"/>
          <w:szCs w:val="24"/>
          <w:lang w:val="sr-Cyrl-CS"/>
        </w:rPr>
        <w:t>еса против Марка Мићевића</w:t>
      </w:r>
      <w:r>
        <w:rPr>
          <w:rFonts w:ascii="Times New Roman" w:hAnsi="Times New Roman"/>
          <w:sz w:val="24"/>
          <w:szCs w:val="24"/>
          <w:lang w:val="sr-Cyrl-CS"/>
        </w:rPr>
        <w:t>, те затражила од именованог да се изјасни о наводима из иницијативе, као и да приложи до</w:t>
      </w:r>
      <w:r w:rsidR="000C1060">
        <w:rPr>
          <w:rFonts w:ascii="Times New Roman" w:hAnsi="Times New Roman"/>
          <w:sz w:val="24"/>
          <w:szCs w:val="24"/>
          <w:lang w:val="sr-Cyrl-CS"/>
        </w:rPr>
        <w:t>казе које сматра релевa</w:t>
      </w:r>
      <w:r w:rsidR="000C1060">
        <w:rPr>
          <w:rFonts w:ascii="Times New Roman" w:hAnsi="Times New Roman"/>
          <w:sz w:val="24"/>
          <w:szCs w:val="24"/>
          <w:lang w:val="sr-Cyrl-BA"/>
        </w:rPr>
        <w:t>нтним.</w:t>
      </w:r>
    </w:p>
    <w:p w:rsidR="00203675" w:rsidRDefault="00203675" w:rsidP="00525AB2">
      <w:pPr>
        <w:jc w:val="both"/>
        <w:rPr>
          <w:rFonts w:ascii="Times New Roman" w:hAnsi="Times New Roman"/>
          <w:sz w:val="24"/>
          <w:szCs w:val="24"/>
          <w:lang w:val="sr-Cyrl-CS"/>
        </w:rPr>
      </w:pPr>
      <w:r>
        <w:rPr>
          <w:rFonts w:ascii="Times New Roman" w:hAnsi="Times New Roman"/>
          <w:sz w:val="24"/>
          <w:szCs w:val="24"/>
          <w:lang w:val="sr-Cyrl-CS"/>
        </w:rPr>
        <w:t>Дана 28.06.2021. године Комисија је запримила допис подносиоца, у прилогу којег</w:t>
      </w:r>
      <w:r w:rsidR="004A3944">
        <w:rPr>
          <w:rFonts w:ascii="Times New Roman" w:hAnsi="Times New Roman"/>
          <w:sz w:val="24"/>
          <w:szCs w:val="24"/>
          <w:lang w:val="sr-Cyrl-CS"/>
        </w:rPr>
        <w:t xml:space="preserve"> су достављени документи на основи којих</w:t>
      </w:r>
      <w:r>
        <w:rPr>
          <w:rFonts w:ascii="Times New Roman" w:hAnsi="Times New Roman"/>
          <w:sz w:val="24"/>
          <w:szCs w:val="24"/>
          <w:lang w:val="sr-Cyrl-CS"/>
        </w:rPr>
        <w:t xml:space="preserve"> подносилац сматра да је Марко Мићевић направио директан сукоб интереса и то:</w:t>
      </w:r>
    </w:p>
    <w:p w:rsidR="00203675" w:rsidRDefault="00203675" w:rsidP="00203675">
      <w:pPr>
        <w:pStyle w:val="ListParagraph"/>
        <w:numPr>
          <w:ilvl w:val="0"/>
          <w:numId w:val="2"/>
        </w:numPr>
        <w:jc w:val="both"/>
        <w:rPr>
          <w:rFonts w:ascii="Times New Roman" w:hAnsi="Times New Roman"/>
          <w:sz w:val="24"/>
          <w:szCs w:val="24"/>
          <w:lang w:val="sr-Cyrl-CS"/>
        </w:rPr>
      </w:pPr>
      <w:r>
        <w:rPr>
          <w:rFonts w:ascii="Times New Roman" w:hAnsi="Times New Roman"/>
          <w:sz w:val="24"/>
          <w:szCs w:val="24"/>
          <w:lang w:val="sr-Cyrl-CS"/>
        </w:rPr>
        <w:t>Записник са СО одржане дана 11.03.2021. године гдје је Марко Мићевић гласао за именовање свог оца у Комисију за буџет и финансије;</w:t>
      </w:r>
    </w:p>
    <w:p w:rsidR="00203675" w:rsidRDefault="00D30E02" w:rsidP="00203675">
      <w:pPr>
        <w:pStyle w:val="ListParagraph"/>
        <w:numPr>
          <w:ilvl w:val="0"/>
          <w:numId w:val="2"/>
        </w:numPr>
        <w:jc w:val="both"/>
        <w:rPr>
          <w:rFonts w:ascii="Times New Roman" w:hAnsi="Times New Roman"/>
          <w:sz w:val="24"/>
          <w:szCs w:val="24"/>
          <w:lang w:val="sr-Cyrl-CS"/>
        </w:rPr>
      </w:pPr>
      <w:r>
        <w:rPr>
          <w:rFonts w:ascii="Times New Roman" w:hAnsi="Times New Roman"/>
          <w:sz w:val="24"/>
          <w:szCs w:val="24"/>
          <w:lang w:val="sr-Cyrl-CS"/>
        </w:rPr>
        <w:t>Рјешење о именовању Ко</w:t>
      </w:r>
      <w:r w:rsidR="00203675">
        <w:rPr>
          <w:rFonts w:ascii="Times New Roman" w:hAnsi="Times New Roman"/>
          <w:sz w:val="24"/>
          <w:szCs w:val="24"/>
          <w:lang w:val="sr-Cyrl-CS"/>
        </w:rPr>
        <w:t>мисије за буџет и финансије објављено у Службеноим гласнику општине Чајниче 12.03.2021. године;</w:t>
      </w:r>
    </w:p>
    <w:p w:rsidR="00203675" w:rsidRDefault="00203675" w:rsidP="00203675">
      <w:pPr>
        <w:pStyle w:val="ListParagraph"/>
        <w:numPr>
          <w:ilvl w:val="0"/>
          <w:numId w:val="2"/>
        </w:numPr>
        <w:jc w:val="both"/>
        <w:rPr>
          <w:rFonts w:ascii="Times New Roman" w:hAnsi="Times New Roman"/>
          <w:sz w:val="24"/>
          <w:szCs w:val="24"/>
          <w:lang w:val="sr-Cyrl-CS"/>
        </w:rPr>
      </w:pPr>
      <w:r>
        <w:rPr>
          <w:rFonts w:ascii="Times New Roman" w:hAnsi="Times New Roman"/>
          <w:sz w:val="24"/>
          <w:szCs w:val="24"/>
          <w:lang w:val="sr-Cyrl-CS"/>
        </w:rPr>
        <w:t>Записник са наставка СО одржане 22.03.2021. године гдје је Марко Мићевић глас</w:t>
      </w:r>
      <w:r w:rsidR="00D30E02">
        <w:rPr>
          <w:rFonts w:ascii="Times New Roman" w:hAnsi="Times New Roman"/>
          <w:sz w:val="24"/>
          <w:szCs w:val="24"/>
          <w:lang w:val="sr-Cyrl-CS"/>
        </w:rPr>
        <w:t>а</w:t>
      </w:r>
      <w:r>
        <w:rPr>
          <w:rFonts w:ascii="Times New Roman" w:hAnsi="Times New Roman"/>
          <w:sz w:val="24"/>
          <w:szCs w:val="24"/>
          <w:lang w:val="sr-Cyrl-CS"/>
        </w:rPr>
        <w:t>о за усвајање буџета општине Чајниче;</w:t>
      </w:r>
    </w:p>
    <w:p w:rsidR="00203675" w:rsidRDefault="00203675" w:rsidP="00203675">
      <w:pPr>
        <w:pStyle w:val="ListParagraph"/>
        <w:numPr>
          <w:ilvl w:val="0"/>
          <w:numId w:val="2"/>
        </w:numPr>
        <w:jc w:val="both"/>
        <w:rPr>
          <w:rFonts w:ascii="Times New Roman" w:hAnsi="Times New Roman"/>
          <w:sz w:val="24"/>
          <w:szCs w:val="24"/>
          <w:lang w:val="sr-Cyrl-CS"/>
        </w:rPr>
      </w:pPr>
      <w:r>
        <w:rPr>
          <w:rFonts w:ascii="Times New Roman" w:hAnsi="Times New Roman"/>
          <w:sz w:val="24"/>
          <w:szCs w:val="24"/>
          <w:lang w:val="sr-Cyrl-CS"/>
        </w:rPr>
        <w:t>Одлуку о усвајању буџета општине Чајниче са амандманима за 2021. годину објављену у Службеном гласнику општине Чајниче 23.03.2021. године;</w:t>
      </w:r>
    </w:p>
    <w:p w:rsidR="00203675" w:rsidRDefault="00203675" w:rsidP="00203675">
      <w:pPr>
        <w:pStyle w:val="ListParagraph"/>
        <w:numPr>
          <w:ilvl w:val="0"/>
          <w:numId w:val="2"/>
        </w:numPr>
        <w:jc w:val="both"/>
        <w:rPr>
          <w:rFonts w:ascii="Times New Roman" w:hAnsi="Times New Roman"/>
          <w:sz w:val="24"/>
          <w:szCs w:val="24"/>
          <w:lang w:val="sr-Cyrl-CS"/>
        </w:rPr>
      </w:pPr>
      <w:r>
        <w:rPr>
          <w:rFonts w:ascii="Times New Roman" w:hAnsi="Times New Roman"/>
          <w:sz w:val="24"/>
          <w:szCs w:val="24"/>
          <w:lang w:val="sr-Cyrl-CS"/>
        </w:rPr>
        <w:t xml:space="preserve">Папир гдје се види да је Марко Мићевић </w:t>
      </w:r>
      <w:r w:rsidR="00B75516">
        <w:rPr>
          <w:rFonts w:ascii="Times New Roman" w:hAnsi="Times New Roman"/>
          <w:sz w:val="24"/>
          <w:szCs w:val="24"/>
          <w:lang w:val="sr-Cyrl-CS"/>
        </w:rPr>
        <w:t xml:space="preserve">директор ШГ „Вучевица“ потписних свих уговора и годишњих прихода у буџет </w:t>
      </w:r>
      <w:r w:rsidR="00D30E02">
        <w:rPr>
          <w:rFonts w:ascii="Times New Roman" w:hAnsi="Times New Roman"/>
          <w:sz w:val="24"/>
          <w:szCs w:val="24"/>
          <w:lang w:val="sr-Cyrl-CS"/>
        </w:rPr>
        <w:t>општине Чајниче у износу од 10%;</w:t>
      </w:r>
    </w:p>
    <w:p w:rsidR="00B75516" w:rsidRDefault="00B75516" w:rsidP="00203675">
      <w:pPr>
        <w:pStyle w:val="ListParagraph"/>
        <w:numPr>
          <w:ilvl w:val="0"/>
          <w:numId w:val="2"/>
        </w:numPr>
        <w:jc w:val="both"/>
        <w:rPr>
          <w:rFonts w:ascii="Times New Roman" w:hAnsi="Times New Roman"/>
          <w:sz w:val="24"/>
          <w:szCs w:val="24"/>
          <w:lang w:val="sr-Cyrl-CS"/>
        </w:rPr>
      </w:pPr>
      <w:r>
        <w:rPr>
          <w:rFonts w:ascii="Times New Roman" w:hAnsi="Times New Roman"/>
          <w:sz w:val="24"/>
          <w:szCs w:val="24"/>
          <w:lang w:val="sr-Cyrl-CS"/>
        </w:rPr>
        <w:lastRenderedPageBreak/>
        <w:t>Списак одб</w:t>
      </w:r>
      <w:r w:rsidR="00D30E02">
        <w:rPr>
          <w:rFonts w:ascii="Times New Roman" w:hAnsi="Times New Roman"/>
          <w:sz w:val="24"/>
          <w:szCs w:val="24"/>
          <w:lang w:val="sr-Cyrl-CS"/>
        </w:rPr>
        <w:t>орника који чине скупштинску већ</w:t>
      </w:r>
      <w:r>
        <w:rPr>
          <w:rFonts w:ascii="Times New Roman" w:hAnsi="Times New Roman"/>
          <w:sz w:val="24"/>
          <w:szCs w:val="24"/>
          <w:lang w:val="sr-Cyrl-CS"/>
        </w:rPr>
        <w:t>ину од 8 одборника међу којима је и Марко Мићевић као одборник испред СНСД-а (СНСД, СП, ДЕМОС, ДНС, УС).</w:t>
      </w:r>
    </w:p>
    <w:p w:rsidR="005C3C66" w:rsidRDefault="00B75516" w:rsidP="00B75516">
      <w:pPr>
        <w:jc w:val="both"/>
        <w:rPr>
          <w:rFonts w:ascii="Times New Roman" w:hAnsi="Times New Roman"/>
          <w:sz w:val="24"/>
          <w:szCs w:val="24"/>
          <w:lang w:val="sr-Cyrl-CS"/>
        </w:rPr>
      </w:pPr>
      <w:r>
        <w:rPr>
          <w:rFonts w:ascii="Times New Roman" w:hAnsi="Times New Roman"/>
          <w:sz w:val="24"/>
          <w:szCs w:val="24"/>
          <w:lang w:val="sr-Cyrl-CS"/>
        </w:rPr>
        <w:t xml:space="preserve"> Комисија је дана 06.08.2021. године запримила изјашњење Марка Мићевића и протоколисала под бројем 02-397-С/21-4, О.С. У изјашњењу Марко Мићевић је навео да је одборник у Скупштини општине Чајниче и да обавља функцију ВД директора ШГ „Вучевица“ Чајниче. У изјашњењу је наведен члан 5. Закона о спречавању сукоба интереса у органима власти Републике Српске</w:t>
      </w:r>
      <w:r w:rsidR="004A3944">
        <w:rPr>
          <w:rFonts w:ascii="Times New Roman" w:hAnsi="Times New Roman"/>
          <w:sz w:val="24"/>
          <w:szCs w:val="24"/>
          <w:lang w:val="sr-Cyrl-CS"/>
        </w:rPr>
        <w:t>,</w:t>
      </w:r>
      <w:r w:rsidR="005C3C66">
        <w:rPr>
          <w:rFonts w:ascii="Times New Roman" w:hAnsi="Times New Roman"/>
          <w:sz w:val="24"/>
          <w:szCs w:val="24"/>
          <w:lang w:val="sr-Cyrl-CS"/>
        </w:rPr>
        <w:t xml:space="preserve"> те наведено да је ШГ „Вучевица“ Чајниче организациони дио ЈПШ „Шуме Републике Срске“ односно дио Јавног предузећа чији ј</w:t>
      </w:r>
      <w:r w:rsidR="00D30E02">
        <w:rPr>
          <w:rFonts w:ascii="Times New Roman" w:hAnsi="Times New Roman"/>
          <w:sz w:val="24"/>
          <w:szCs w:val="24"/>
          <w:lang w:val="sr-Cyrl-CS"/>
        </w:rPr>
        <w:t>е оснивач Влада Републике Српске</w:t>
      </w:r>
      <w:r w:rsidR="005C3C66">
        <w:rPr>
          <w:rFonts w:ascii="Times New Roman" w:hAnsi="Times New Roman"/>
          <w:sz w:val="24"/>
          <w:szCs w:val="24"/>
          <w:lang w:val="sr-Cyrl-CS"/>
        </w:rPr>
        <w:t>, што значи да оснивач истог није јединица локалне самоуправе. Даље наводи, да је чланом 4. тачка г) прописано ко се сматра чланом породице, тако да законском одредницом није прописано да се</w:t>
      </w:r>
      <w:r w:rsidR="00D30E02">
        <w:rPr>
          <w:rFonts w:ascii="Times New Roman" w:hAnsi="Times New Roman"/>
          <w:sz w:val="24"/>
          <w:szCs w:val="24"/>
          <w:lang w:val="sr-Cyrl-CS"/>
        </w:rPr>
        <w:t xml:space="preserve"> отац сматра чланом породице у с</w:t>
      </w:r>
      <w:r w:rsidR="005C3C66">
        <w:rPr>
          <w:rFonts w:ascii="Times New Roman" w:hAnsi="Times New Roman"/>
          <w:sz w:val="24"/>
          <w:szCs w:val="24"/>
          <w:lang w:val="sr-Cyrl-CS"/>
        </w:rPr>
        <w:t>мислу наведеног Закона. Такође</w:t>
      </w:r>
      <w:r w:rsidR="004A3944">
        <w:rPr>
          <w:rFonts w:ascii="Times New Roman" w:hAnsi="Times New Roman"/>
          <w:sz w:val="24"/>
          <w:szCs w:val="24"/>
          <w:lang w:val="sr-Cyrl-CS"/>
        </w:rPr>
        <w:t>,</w:t>
      </w:r>
      <w:r w:rsidR="005C3C66">
        <w:rPr>
          <w:rFonts w:ascii="Times New Roman" w:hAnsi="Times New Roman"/>
          <w:sz w:val="24"/>
          <w:szCs w:val="24"/>
          <w:lang w:val="sr-Cyrl-CS"/>
        </w:rPr>
        <w:t xml:space="preserve"> наводи да је чланом 89. Закона о шумама Републике Српске прописано... </w:t>
      </w:r>
      <w:r w:rsidR="00BD4771">
        <w:rPr>
          <w:rFonts w:ascii="Times New Roman" w:hAnsi="Times New Roman"/>
          <w:sz w:val="24"/>
          <w:szCs w:val="24"/>
          <w:lang w:val="sr-Cyrl-CS"/>
        </w:rPr>
        <w:t>„</w:t>
      </w:r>
      <w:r w:rsidR="005C3C66">
        <w:rPr>
          <w:rFonts w:ascii="Times New Roman" w:hAnsi="Times New Roman"/>
          <w:sz w:val="24"/>
          <w:szCs w:val="24"/>
          <w:lang w:val="sr-Cyrl-CS"/>
        </w:rPr>
        <w:t xml:space="preserve">(3) Корисник шума и шумског земљишта </w:t>
      </w:r>
      <w:r w:rsidR="00BD4771">
        <w:rPr>
          <w:rFonts w:ascii="Times New Roman" w:hAnsi="Times New Roman"/>
          <w:sz w:val="24"/>
          <w:szCs w:val="24"/>
          <w:lang w:val="sr-Cyrl-CS"/>
        </w:rPr>
        <w:t xml:space="preserve">у својини Републике </w:t>
      </w:r>
      <w:r w:rsidR="005C3C66">
        <w:rPr>
          <w:rFonts w:ascii="Times New Roman" w:hAnsi="Times New Roman"/>
          <w:sz w:val="24"/>
          <w:szCs w:val="24"/>
          <w:lang w:val="sr-Cyrl-CS"/>
        </w:rPr>
        <w:t>дужан је да плаћа накнаду за развој неразвијених дијелова општине са које потичу пр</w:t>
      </w:r>
      <w:r w:rsidR="00BD4771">
        <w:rPr>
          <w:rFonts w:ascii="Times New Roman" w:hAnsi="Times New Roman"/>
          <w:sz w:val="24"/>
          <w:szCs w:val="24"/>
          <w:lang w:val="sr-Cyrl-CS"/>
        </w:rPr>
        <w:t xml:space="preserve">одати </w:t>
      </w:r>
      <w:proofErr w:type="spellStart"/>
      <w:r w:rsidR="00BD4771">
        <w:rPr>
          <w:rFonts w:ascii="Times New Roman" w:hAnsi="Times New Roman"/>
          <w:sz w:val="24"/>
          <w:szCs w:val="24"/>
          <w:lang w:val="sr-Cyrl-CS"/>
        </w:rPr>
        <w:t>сортменти</w:t>
      </w:r>
      <w:proofErr w:type="spellEnd"/>
      <w:r w:rsidR="005C3C66">
        <w:rPr>
          <w:rFonts w:ascii="Times New Roman" w:hAnsi="Times New Roman"/>
          <w:sz w:val="24"/>
          <w:szCs w:val="24"/>
          <w:lang w:val="sr-Cyrl-CS"/>
        </w:rPr>
        <w:t xml:space="preserve"> у износу од 10% финансијских средстава остварених продајом шумских</w:t>
      </w:r>
      <w:r w:rsidR="002028D2">
        <w:rPr>
          <w:rFonts w:ascii="Times New Roman" w:hAnsi="Times New Roman"/>
          <w:sz w:val="24"/>
          <w:szCs w:val="24"/>
          <w:lang w:val="sr-Cyrl-CS"/>
        </w:rPr>
        <w:t xml:space="preserve"> дрвних </w:t>
      </w:r>
      <w:r w:rsidR="005C3C66">
        <w:rPr>
          <w:rFonts w:ascii="Times New Roman" w:hAnsi="Times New Roman"/>
          <w:sz w:val="24"/>
          <w:szCs w:val="24"/>
          <w:lang w:val="sr-Cyrl-CS"/>
        </w:rPr>
        <w:t xml:space="preserve"> </w:t>
      </w:r>
      <w:proofErr w:type="spellStart"/>
      <w:r w:rsidR="005C3C66">
        <w:rPr>
          <w:rFonts w:ascii="Times New Roman" w:hAnsi="Times New Roman"/>
          <w:sz w:val="24"/>
          <w:szCs w:val="24"/>
          <w:lang w:val="sr-Cyrl-CS"/>
        </w:rPr>
        <w:t>сортимената</w:t>
      </w:r>
      <w:proofErr w:type="spellEnd"/>
      <w:r w:rsidR="005C3C66">
        <w:rPr>
          <w:rFonts w:ascii="Times New Roman" w:hAnsi="Times New Roman"/>
          <w:sz w:val="24"/>
          <w:szCs w:val="24"/>
          <w:lang w:val="sr-Cyrl-CS"/>
        </w:rPr>
        <w:t xml:space="preserve">, утврђених по </w:t>
      </w:r>
      <w:proofErr w:type="spellStart"/>
      <w:r w:rsidR="005C3C66">
        <w:rPr>
          <w:rFonts w:ascii="Times New Roman" w:hAnsi="Times New Roman"/>
          <w:sz w:val="24"/>
          <w:szCs w:val="24"/>
          <w:lang w:val="sr-Cyrl-CS"/>
        </w:rPr>
        <w:t>цијенама</w:t>
      </w:r>
      <w:proofErr w:type="spellEnd"/>
      <w:r w:rsidR="005C3C66">
        <w:rPr>
          <w:rFonts w:ascii="Times New Roman" w:hAnsi="Times New Roman"/>
          <w:sz w:val="24"/>
          <w:szCs w:val="24"/>
          <w:lang w:val="sr-Cyrl-CS"/>
        </w:rPr>
        <w:t xml:space="preserve"> франко утоварено на камионском путу за одређену календарску годину у шумама које су додијељене на коришћење. (4) Накнада из става 3. овог члана уплаћује се на рачун јавних прихода општине или града, а може се трошити за развој неразвијених подручја општине или града према програму и правилнику који усваја надлежан орган јединице локалне самоуправе.“</w:t>
      </w:r>
    </w:p>
    <w:p w:rsidR="006C20AD" w:rsidRDefault="005C3C66" w:rsidP="00B75516">
      <w:pPr>
        <w:jc w:val="both"/>
        <w:rPr>
          <w:rFonts w:ascii="Times New Roman" w:hAnsi="Times New Roman"/>
          <w:sz w:val="24"/>
          <w:szCs w:val="24"/>
          <w:lang w:val="sr-Cyrl-CS"/>
        </w:rPr>
      </w:pPr>
      <w:r>
        <w:rPr>
          <w:rFonts w:ascii="Times New Roman" w:hAnsi="Times New Roman"/>
          <w:sz w:val="24"/>
          <w:szCs w:val="24"/>
          <w:lang w:val="sr-Cyrl-CS"/>
        </w:rPr>
        <w:t xml:space="preserve">У </w:t>
      </w:r>
      <w:r w:rsidR="00616740">
        <w:rPr>
          <w:rFonts w:ascii="Times New Roman" w:hAnsi="Times New Roman"/>
          <w:sz w:val="24"/>
          <w:szCs w:val="24"/>
          <w:lang w:val="sr-Cyrl-CS"/>
        </w:rPr>
        <w:t>изјашњењу је навео да су</w:t>
      </w:r>
      <w:r w:rsidR="006C20AD">
        <w:rPr>
          <w:rFonts w:ascii="Times New Roman" w:hAnsi="Times New Roman"/>
          <w:sz w:val="24"/>
          <w:szCs w:val="24"/>
          <w:lang w:val="sr-Cyrl-CS"/>
        </w:rPr>
        <w:t xml:space="preserve"> Статутом ЈПШ „Шуме Републике Српске“ АД Соколац регулисана сва битна питања, па је тако прописано да организациони дијелови Јавног предузећа немају својство правног лица (члан 15. став 3), одлуку о набавкама које се врше у организационим дијеловима доноси надзорни одбор, организациони дијелови предлажу уговоре о продаји дрвних сортимената, који се закључују на нивоу ЈП (члан 29.), управа ЈП је надлежна за запошљавање и отпуштање запослених у складу са поступцима утврђеним актима ЈП и важећим прописама (члан 51. став 1. тачка 17) због чега су у цјелости неосновани наводи о могућности самосталног закључивања уговора, запошљавања и сл.</w:t>
      </w:r>
    </w:p>
    <w:p w:rsidR="00646AEC" w:rsidRPr="000715F2" w:rsidRDefault="00646AEC" w:rsidP="00B75516">
      <w:pPr>
        <w:jc w:val="both"/>
        <w:rPr>
          <w:rFonts w:ascii="Times New Roman" w:hAnsi="Times New Roman"/>
          <w:sz w:val="24"/>
          <w:szCs w:val="24"/>
          <w:lang w:val="en-GB"/>
        </w:rPr>
      </w:pPr>
    </w:p>
    <w:p w:rsidR="006C20AD" w:rsidRPr="00B75516" w:rsidRDefault="006C20AD" w:rsidP="00B75516">
      <w:pPr>
        <w:jc w:val="both"/>
        <w:rPr>
          <w:rFonts w:ascii="Times New Roman" w:hAnsi="Times New Roman"/>
          <w:sz w:val="24"/>
          <w:szCs w:val="24"/>
          <w:lang w:val="sr-Cyrl-CS"/>
        </w:rPr>
      </w:pPr>
    </w:p>
    <w:p w:rsidR="004F402F" w:rsidRDefault="00FC1C1E" w:rsidP="00525AB2">
      <w:pPr>
        <w:jc w:val="both"/>
        <w:rPr>
          <w:rFonts w:ascii="Times New Roman" w:hAnsi="Times New Roman"/>
          <w:sz w:val="24"/>
          <w:szCs w:val="24"/>
          <w:lang w:val="sr-Cyrl-CS"/>
        </w:rPr>
      </w:pPr>
      <w:r>
        <w:rPr>
          <w:rFonts w:ascii="Times New Roman" w:hAnsi="Times New Roman"/>
          <w:sz w:val="24"/>
          <w:szCs w:val="24"/>
          <w:lang w:val="sr-Cyrl-CS"/>
        </w:rPr>
        <w:t>Цијенећи све чињенице утврђене у првостепеном поступку, Републичка комисија за утврђивање сукоба интереса у органима власти Републике Српске утврдила је</w:t>
      </w:r>
      <w:r w:rsidR="00845F75">
        <w:rPr>
          <w:rFonts w:ascii="Times New Roman" w:hAnsi="Times New Roman"/>
          <w:sz w:val="24"/>
          <w:szCs w:val="24"/>
          <w:lang w:val="sr-Cyrl-CS"/>
        </w:rPr>
        <w:t xml:space="preserve"> да се Марко Мић</w:t>
      </w:r>
      <w:r w:rsidR="006C20AD">
        <w:rPr>
          <w:rFonts w:ascii="Times New Roman" w:hAnsi="Times New Roman"/>
          <w:sz w:val="24"/>
          <w:szCs w:val="24"/>
          <w:lang w:val="sr-Cyrl-CS"/>
        </w:rPr>
        <w:t>евић</w:t>
      </w:r>
      <w:r>
        <w:rPr>
          <w:rFonts w:ascii="Times New Roman" w:hAnsi="Times New Roman"/>
          <w:sz w:val="24"/>
          <w:szCs w:val="24"/>
          <w:lang w:val="sr-Cyrl-CS"/>
        </w:rPr>
        <w:t>, одбо</w:t>
      </w:r>
      <w:r w:rsidR="006C20AD">
        <w:rPr>
          <w:rFonts w:ascii="Times New Roman" w:hAnsi="Times New Roman"/>
          <w:sz w:val="24"/>
          <w:szCs w:val="24"/>
          <w:lang w:val="sr-Cyrl-CS"/>
        </w:rPr>
        <w:t>рник у Скупштини општине Чајниче</w:t>
      </w:r>
      <w:r>
        <w:rPr>
          <w:rFonts w:ascii="Times New Roman" w:hAnsi="Times New Roman"/>
          <w:sz w:val="24"/>
          <w:szCs w:val="24"/>
          <w:lang w:val="sr-Cyrl-CS"/>
        </w:rPr>
        <w:t>, не налази у сукобу интереса из сљедећих разлога:</w:t>
      </w:r>
    </w:p>
    <w:p w:rsidR="006159E2" w:rsidRDefault="006159E2" w:rsidP="00525AB2">
      <w:pPr>
        <w:jc w:val="both"/>
        <w:rPr>
          <w:rFonts w:ascii="Times New Roman" w:hAnsi="Times New Roman"/>
          <w:sz w:val="24"/>
          <w:szCs w:val="24"/>
          <w:lang w:val="sr-Cyrl-BA"/>
        </w:rPr>
      </w:pPr>
      <w:r>
        <w:rPr>
          <w:rFonts w:ascii="Times New Roman" w:hAnsi="Times New Roman"/>
          <w:sz w:val="24"/>
          <w:szCs w:val="24"/>
          <w:lang w:val="en-GB"/>
        </w:rPr>
        <w:t>M</w:t>
      </w:r>
      <w:r>
        <w:rPr>
          <w:rFonts w:ascii="Times New Roman" w:hAnsi="Times New Roman"/>
          <w:sz w:val="24"/>
          <w:szCs w:val="24"/>
          <w:lang w:val="sr-Cyrl-BA"/>
        </w:rPr>
        <w:t xml:space="preserve">арко Мићевић обавља функцију одборника у Скупштини општине Чајниче и вршиоца дужности директора </w:t>
      </w:r>
      <w:proofErr w:type="gramStart"/>
      <w:r>
        <w:rPr>
          <w:rFonts w:ascii="Times New Roman" w:hAnsi="Times New Roman"/>
          <w:sz w:val="24"/>
          <w:szCs w:val="24"/>
          <w:lang w:val="sr-Cyrl-BA"/>
        </w:rPr>
        <w:t>Шумског  газдинства</w:t>
      </w:r>
      <w:proofErr w:type="gramEnd"/>
      <w:r>
        <w:rPr>
          <w:rFonts w:ascii="Times New Roman" w:hAnsi="Times New Roman"/>
          <w:sz w:val="24"/>
          <w:szCs w:val="24"/>
          <w:lang w:val="sr-Cyrl-BA"/>
        </w:rPr>
        <w:t xml:space="preserve"> „Вучевица“ Чајниче. </w:t>
      </w:r>
    </w:p>
    <w:p w:rsidR="006159E2" w:rsidRDefault="006159E2" w:rsidP="00525AB2">
      <w:pPr>
        <w:jc w:val="both"/>
        <w:rPr>
          <w:rFonts w:ascii="Times New Roman" w:hAnsi="Times New Roman"/>
          <w:sz w:val="24"/>
          <w:szCs w:val="24"/>
          <w:lang w:val="sr-Cyrl-BA"/>
        </w:rPr>
      </w:pPr>
      <w:r>
        <w:rPr>
          <w:rFonts w:ascii="Times New Roman" w:hAnsi="Times New Roman"/>
          <w:sz w:val="24"/>
          <w:szCs w:val="24"/>
          <w:lang w:val="sr-Cyrl-BA"/>
        </w:rPr>
        <w:lastRenderedPageBreak/>
        <w:t>Чланом 5.</w:t>
      </w:r>
      <w:r w:rsidR="00193689">
        <w:rPr>
          <w:rFonts w:ascii="Times New Roman" w:hAnsi="Times New Roman"/>
          <w:sz w:val="24"/>
          <w:szCs w:val="24"/>
          <w:lang w:val="sr-Cyrl-BA"/>
        </w:rPr>
        <w:t xml:space="preserve"> став 3. </w:t>
      </w:r>
      <w:r>
        <w:rPr>
          <w:rFonts w:ascii="Times New Roman" w:hAnsi="Times New Roman"/>
          <w:sz w:val="24"/>
          <w:szCs w:val="24"/>
          <w:lang w:val="sr-Cyrl-BA"/>
        </w:rPr>
        <w:t xml:space="preserve"> Закона</w:t>
      </w:r>
      <w:r w:rsidR="00646AEC">
        <w:rPr>
          <w:rFonts w:ascii="Times New Roman" w:hAnsi="Times New Roman"/>
          <w:sz w:val="24"/>
          <w:szCs w:val="24"/>
          <w:lang w:val="sr-Cyrl-BA"/>
        </w:rPr>
        <w:t xml:space="preserve"> о спречавању сукоба интер</w:t>
      </w:r>
      <w:r>
        <w:rPr>
          <w:rFonts w:ascii="Times New Roman" w:hAnsi="Times New Roman"/>
          <w:sz w:val="24"/>
          <w:szCs w:val="24"/>
          <w:lang w:val="sr-Cyrl-BA"/>
        </w:rPr>
        <w:t>еса у органима власти</w:t>
      </w:r>
      <w:r w:rsidR="00616740">
        <w:rPr>
          <w:rFonts w:ascii="Times New Roman" w:hAnsi="Times New Roman"/>
          <w:sz w:val="24"/>
          <w:szCs w:val="24"/>
          <w:lang w:val="sr-Cyrl-BA"/>
        </w:rPr>
        <w:t xml:space="preserve"> Републике Српске</w:t>
      </w:r>
      <w:r>
        <w:rPr>
          <w:rFonts w:ascii="Times New Roman" w:hAnsi="Times New Roman"/>
          <w:sz w:val="24"/>
          <w:szCs w:val="24"/>
          <w:lang w:val="sr-Cyrl-BA"/>
        </w:rPr>
        <w:t xml:space="preserve"> је прописано да се одредбе о неспојивости у односу на јавна предузећа односе само на јавна предузећа к</w:t>
      </w:r>
      <w:r w:rsidR="00D30E02">
        <w:rPr>
          <w:rFonts w:ascii="Times New Roman" w:hAnsi="Times New Roman"/>
          <w:sz w:val="24"/>
          <w:szCs w:val="24"/>
          <w:lang w:val="sr-Cyrl-BA"/>
        </w:rPr>
        <w:t>о</w:t>
      </w:r>
      <w:r>
        <w:rPr>
          <w:rFonts w:ascii="Times New Roman" w:hAnsi="Times New Roman"/>
          <w:sz w:val="24"/>
          <w:szCs w:val="24"/>
          <w:lang w:val="sr-Cyrl-BA"/>
        </w:rPr>
        <w:t xml:space="preserve">је је </w:t>
      </w:r>
      <w:r w:rsidRPr="000715F2">
        <w:rPr>
          <w:rFonts w:ascii="Times New Roman" w:hAnsi="Times New Roman"/>
          <w:b/>
          <w:sz w:val="24"/>
          <w:szCs w:val="24"/>
          <w:lang w:val="sr-Cyrl-BA"/>
        </w:rPr>
        <w:t>основала јединица локалне самоуправе</w:t>
      </w:r>
      <w:r>
        <w:rPr>
          <w:rFonts w:ascii="Times New Roman" w:hAnsi="Times New Roman"/>
          <w:sz w:val="24"/>
          <w:szCs w:val="24"/>
          <w:lang w:val="sr-Cyrl-BA"/>
        </w:rPr>
        <w:t xml:space="preserve"> у којој изабрани представник, носилац извршне власти или савјетник врши функцију. </w:t>
      </w:r>
    </w:p>
    <w:p w:rsidR="006159E2" w:rsidRDefault="00596523" w:rsidP="00525AB2">
      <w:pPr>
        <w:jc w:val="both"/>
        <w:rPr>
          <w:rFonts w:ascii="Times New Roman" w:hAnsi="Times New Roman"/>
          <w:sz w:val="24"/>
          <w:szCs w:val="24"/>
          <w:lang w:val="sr-Cyrl-BA"/>
        </w:rPr>
      </w:pPr>
      <w:r>
        <w:rPr>
          <w:rFonts w:ascii="Times New Roman" w:hAnsi="Times New Roman"/>
          <w:sz w:val="24"/>
          <w:szCs w:val="24"/>
          <w:lang w:val="sr-Cyrl-BA"/>
        </w:rPr>
        <w:t xml:space="preserve">У члану 13. Статута Јавног предузећа шумарства „Шуме Републике Српске“ а.д. Соколац </w:t>
      </w:r>
      <w:r w:rsidR="000715F2">
        <w:rPr>
          <w:rFonts w:ascii="Times New Roman" w:hAnsi="Times New Roman"/>
          <w:sz w:val="24"/>
          <w:szCs w:val="24"/>
          <w:lang w:val="sr-Cyrl-CS"/>
        </w:rPr>
        <w:t xml:space="preserve">(„Службени гласник Републике Српске“, број: 37/17, 19/19, 24/21) </w:t>
      </w:r>
      <w:r>
        <w:rPr>
          <w:rFonts w:ascii="Times New Roman" w:hAnsi="Times New Roman"/>
          <w:sz w:val="24"/>
          <w:szCs w:val="24"/>
          <w:lang w:val="sr-Cyrl-BA"/>
        </w:rPr>
        <w:t xml:space="preserve">наведени су организациони дијелови Јавног предузећа. </w:t>
      </w:r>
      <w:r w:rsidR="006159E2">
        <w:rPr>
          <w:rFonts w:ascii="Times New Roman" w:hAnsi="Times New Roman"/>
          <w:sz w:val="24"/>
          <w:szCs w:val="24"/>
          <w:lang w:val="sr-Cyrl-BA"/>
        </w:rPr>
        <w:t>Ш</w:t>
      </w:r>
      <w:r w:rsidR="000715F2">
        <w:rPr>
          <w:rFonts w:ascii="Times New Roman" w:hAnsi="Times New Roman"/>
          <w:sz w:val="24"/>
          <w:szCs w:val="24"/>
          <w:lang w:val="sr-Cyrl-BA"/>
        </w:rPr>
        <w:t>Г „</w:t>
      </w:r>
      <w:r>
        <w:rPr>
          <w:rFonts w:ascii="Times New Roman" w:hAnsi="Times New Roman"/>
          <w:sz w:val="24"/>
          <w:szCs w:val="24"/>
          <w:lang w:val="sr-Cyrl-BA"/>
        </w:rPr>
        <w:t xml:space="preserve">Вучевица“ Чајниче је дио ЈПШ </w:t>
      </w:r>
      <w:r w:rsidR="006159E2">
        <w:rPr>
          <w:rFonts w:ascii="Times New Roman" w:hAnsi="Times New Roman"/>
          <w:sz w:val="24"/>
          <w:szCs w:val="24"/>
          <w:lang w:val="sr-Cyrl-BA"/>
        </w:rPr>
        <w:t>„Шуме Републике Српске“ чији је оснивач Влада Република Ср</w:t>
      </w:r>
      <w:r w:rsidR="000715F2">
        <w:rPr>
          <w:rFonts w:ascii="Times New Roman" w:hAnsi="Times New Roman"/>
          <w:sz w:val="24"/>
          <w:szCs w:val="24"/>
          <w:lang w:val="sr-Cyrl-BA"/>
        </w:rPr>
        <w:t xml:space="preserve">пске. Сходно томе, </w:t>
      </w:r>
      <w:r w:rsidR="006159E2">
        <w:rPr>
          <w:rFonts w:ascii="Times New Roman" w:hAnsi="Times New Roman"/>
          <w:sz w:val="24"/>
          <w:szCs w:val="24"/>
          <w:lang w:val="sr-Cyrl-BA"/>
        </w:rPr>
        <w:t>није дошло до кршење члана 5. Закона о спречавању сукоба интереса у органима власти Републике Српске.</w:t>
      </w:r>
    </w:p>
    <w:p w:rsidR="00BD2F55" w:rsidRDefault="00BD2F55" w:rsidP="00525AB2">
      <w:pPr>
        <w:jc w:val="both"/>
        <w:rPr>
          <w:rFonts w:ascii="Times New Roman" w:hAnsi="Times New Roman"/>
          <w:sz w:val="24"/>
          <w:szCs w:val="24"/>
          <w:lang w:val="sr-Cyrl-BA"/>
        </w:rPr>
      </w:pPr>
    </w:p>
    <w:p w:rsidR="00AE0753" w:rsidRDefault="001613CE" w:rsidP="00525AB2">
      <w:pPr>
        <w:jc w:val="both"/>
        <w:rPr>
          <w:rFonts w:ascii="Times New Roman" w:hAnsi="Times New Roman"/>
          <w:sz w:val="24"/>
          <w:szCs w:val="24"/>
          <w:lang w:val="sr-Cyrl-BA"/>
        </w:rPr>
      </w:pPr>
      <w:r>
        <w:rPr>
          <w:rFonts w:ascii="Times New Roman" w:hAnsi="Times New Roman"/>
          <w:sz w:val="24"/>
          <w:szCs w:val="24"/>
          <w:lang w:val="sr-Cyrl-BA"/>
        </w:rPr>
        <w:t>Чланом 4. Закона о спречавања сукоба интереса у органима власти Републике Српске тачка г) је прописано да се „чланом породице“ сматрају брачни или ванбрачни друг изабраног представника, носиоца извршне функције и савјетника, дијете, усвојилац, усвојеник и дијете брачног друга (пасторак / пасторка). Сходно наведеном, отац се не сматра чланом породице према Закону.</w:t>
      </w:r>
    </w:p>
    <w:p w:rsidR="00646AEC" w:rsidRDefault="00646AEC" w:rsidP="00525AB2">
      <w:pPr>
        <w:jc w:val="both"/>
        <w:rPr>
          <w:rFonts w:ascii="Times New Roman" w:hAnsi="Times New Roman"/>
          <w:sz w:val="24"/>
          <w:szCs w:val="24"/>
          <w:lang w:val="sr-Cyrl-BA"/>
        </w:rPr>
      </w:pPr>
    </w:p>
    <w:p w:rsidR="001613CE" w:rsidRDefault="005E1D74" w:rsidP="00525AB2">
      <w:pPr>
        <w:jc w:val="both"/>
        <w:rPr>
          <w:rFonts w:ascii="Times New Roman" w:hAnsi="Times New Roman"/>
          <w:sz w:val="24"/>
          <w:szCs w:val="24"/>
          <w:lang w:val="sr-Cyrl-BA"/>
        </w:rPr>
      </w:pPr>
      <w:r>
        <w:rPr>
          <w:rFonts w:ascii="Times New Roman" w:hAnsi="Times New Roman"/>
          <w:sz w:val="24"/>
          <w:szCs w:val="24"/>
          <w:lang w:val="sr-Cyrl-BA"/>
        </w:rPr>
        <w:t>Такође, Марко Мићевић није прекршио одредбе Закона о спречавању сукоба интереса</w:t>
      </w:r>
      <w:r w:rsidR="00616740">
        <w:rPr>
          <w:rFonts w:ascii="Times New Roman" w:hAnsi="Times New Roman"/>
          <w:sz w:val="24"/>
          <w:szCs w:val="24"/>
          <w:lang w:val="sr-Cyrl-BA"/>
        </w:rPr>
        <w:t xml:space="preserve"> у органима власти Републике Српске</w:t>
      </w:r>
      <w:r>
        <w:rPr>
          <w:rFonts w:ascii="Times New Roman" w:hAnsi="Times New Roman"/>
          <w:sz w:val="24"/>
          <w:szCs w:val="24"/>
          <w:lang w:val="sr-Cyrl-BA"/>
        </w:rPr>
        <w:t xml:space="preserve"> ни када се ради о буџету, јер је поступао у складу са чланом 89. </w:t>
      </w:r>
      <w:r w:rsidR="00646AEC">
        <w:rPr>
          <w:rFonts w:ascii="Times New Roman" w:hAnsi="Times New Roman"/>
          <w:sz w:val="24"/>
          <w:szCs w:val="24"/>
          <w:lang w:val="sr-Cyrl-BA"/>
        </w:rPr>
        <w:t xml:space="preserve">став 6, 8. и 9. </w:t>
      </w:r>
      <w:r>
        <w:rPr>
          <w:rFonts w:ascii="Times New Roman" w:hAnsi="Times New Roman"/>
          <w:sz w:val="24"/>
          <w:szCs w:val="24"/>
          <w:lang w:val="sr-Cyrl-BA"/>
        </w:rPr>
        <w:t>З</w:t>
      </w:r>
      <w:r w:rsidR="00646AEC">
        <w:rPr>
          <w:rFonts w:ascii="Times New Roman" w:hAnsi="Times New Roman"/>
          <w:sz w:val="24"/>
          <w:szCs w:val="24"/>
          <w:lang w:val="sr-Cyrl-BA"/>
        </w:rPr>
        <w:t>акона о шумама Републике Српске („Службени гласник Републике Српске“, број: 75/08, 60/13, 70/20).</w:t>
      </w:r>
    </w:p>
    <w:p w:rsidR="00646AEC" w:rsidRDefault="00646AEC" w:rsidP="00525AB2">
      <w:pPr>
        <w:jc w:val="both"/>
        <w:rPr>
          <w:rFonts w:ascii="Times New Roman" w:hAnsi="Times New Roman"/>
          <w:sz w:val="24"/>
          <w:szCs w:val="24"/>
          <w:lang w:val="sr-Cyrl-BA"/>
        </w:rPr>
      </w:pPr>
    </w:p>
    <w:p w:rsidR="00BD2F55" w:rsidRDefault="00616740" w:rsidP="00525AB2">
      <w:pPr>
        <w:jc w:val="both"/>
        <w:rPr>
          <w:rFonts w:ascii="Times New Roman" w:hAnsi="Times New Roman"/>
          <w:sz w:val="24"/>
          <w:szCs w:val="24"/>
          <w:lang w:val="sr-Cyrl-BA"/>
        </w:rPr>
      </w:pPr>
      <w:r>
        <w:rPr>
          <w:rFonts w:ascii="Times New Roman" w:hAnsi="Times New Roman"/>
          <w:sz w:val="24"/>
          <w:szCs w:val="24"/>
          <w:lang w:val="sr-Cyrl-BA"/>
        </w:rPr>
        <w:t>Запослење</w:t>
      </w:r>
      <w:r w:rsidR="005E1D74">
        <w:rPr>
          <w:rFonts w:ascii="Times New Roman" w:hAnsi="Times New Roman"/>
          <w:sz w:val="24"/>
          <w:szCs w:val="24"/>
          <w:lang w:val="sr-Cyrl-BA"/>
        </w:rPr>
        <w:t xml:space="preserve"> радника које се спороводи у складу да прописаним процедурама такође не може дођи до кршења Закона о спречавањеу сукоба инт</w:t>
      </w:r>
      <w:r w:rsidR="00646AEC">
        <w:rPr>
          <w:rFonts w:ascii="Times New Roman" w:hAnsi="Times New Roman"/>
          <w:sz w:val="24"/>
          <w:szCs w:val="24"/>
          <w:lang w:val="sr-Cyrl-BA"/>
        </w:rPr>
        <w:t>ереса у органима власти Републике Српск</w:t>
      </w:r>
      <w:r w:rsidR="005E1D74">
        <w:rPr>
          <w:rFonts w:ascii="Times New Roman" w:hAnsi="Times New Roman"/>
          <w:sz w:val="24"/>
          <w:szCs w:val="24"/>
          <w:lang w:val="sr-Cyrl-BA"/>
        </w:rPr>
        <w:t xml:space="preserve">е, јер је право на </w:t>
      </w:r>
      <w:r w:rsidR="00F571B1">
        <w:rPr>
          <w:rFonts w:ascii="Times New Roman" w:hAnsi="Times New Roman"/>
          <w:sz w:val="24"/>
          <w:szCs w:val="24"/>
          <w:lang w:val="sr-Cyrl-BA"/>
        </w:rPr>
        <w:t>рад грађанима право</w:t>
      </w:r>
      <w:r w:rsidR="00646AEC">
        <w:rPr>
          <w:rFonts w:ascii="Times New Roman" w:hAnsi="Times New Roman"/>
          <w:sz w:val="24"/>
          <w:szCs w:val="24"/>
          <w:lang w:val="sr-Cyrl-BA"/>
        </w:rPr>
        <w:t xml:space="preserve"> које је</w:t>
      </w:r>
      <w:r w:rsidR="00F571B1">
        <w:rPr>
          <w:rFonts w:ascii="Times New Roman" w:hAnsi="Times New Roman"/>
          <w:sz w:val="24"/>
          <w:szCs w:val="24"/>
          <w:lang w:val="sr-Cyrl-BA"/>
        </w:rPr>
        <w:t xml:space="preserve"> гарантовано </w:t>
      </w:r>
      <w:r w:rsidR="005E1D74">
        <w:rPr>
          <w:rFonts w:ascii="Times New Roman" w:hAnsi="Times New Roman"/>
          <w:sz w:val="24"/>
          <w:szCs w:val="24"/>
          <w:lang w:val="sr-Cyrl-BA"/>
        </w:rPr>
        <w:t>Уставом Републике Српске.</w:t>
      </w:r>
      <w:r w:rsidR="00BD2F55">
        <w:rPr>
          <w:rFonts w:ascii="Times New Roman" w:hAnsi="Times New Roman"/>
          <w:sz w:val="24"/>
          <w:szCs w:val="24"/>
          <w:lang w:val="en-GB"/>
        </w:rPr>
        <w:t xml:space="preserve"> </w:t>
      </w:r>
      <w:r w:rsidR="00BD2F55">
        <w:rPr>
          <w:rFonts w:ascii="Times New Roman" w:hAnsi="Times New Roman"/>
          <w:sz w:val="24"/>
          <w:szCs w:val="24"/>
          <w:lang w:val="sr-Cyrl-BA"/>
        </w:rPr>
        <w:t>(Примјер из праксе</w:t>
      </w:r>
      <w:r w:rsidR="00193689">
        <w:rPr>
          <w:rFonts w:ascii="Times New Roman" w:hAnsi="Times New Roman"/>
          <w:sz w:val="24"/>
          <w:szCs w:val="24"/>
          <w:lang w:val="sr-Cyrl-BA"/>
        </w:rPr>
        <w:t>,</w:t>
      </w:r>
      <w:r w:rsidR="00BD2F55">
        <w:rPr>
          <w:rFonts w:ascii="Times New Roman" w:hAnsi="Times New Roman"/>
          <w:sz w:val="24"/>
          <w:szCs w:val="24"/>
          <w:lang w:val="sr-Cyrl-BA"/>
        </w:rPr>
        <w:t xml:space="preserve"> предмети из Угљевика</w:t>
      </w:r>
      <w:r w:rsidR="00193689">
        <w:rPr>
          <w:rFonts w:ascii="Times New Roman" w:hAnsi="Times New Roman"/>
          <w:sz w:val="24"/>
          <w:szCs w:val="24"/>
          <w:lang w:val="en-GB"/>
        </w:rPr>
        <w:t xml:space="preserve"> – </w:t>
      </w:r>
      <w:r w:rsidR="00193689">
        <w:rPr>
          <w:rFonts w:ascii="Times New Roman" w:hAnsi="Times New Roman"/>
          <w:sz w:val="24"/>
          <w:szCs w:val="24"/>
          <w:lang w:val="sr-Cyrl-BA"/>
        </w:rPr>
        <w:t>став који је заузела другостепена Комисија</w:t>
      </w:r>
      <w:r w:rsidR="004A4C4B">
        <w:rPr>
          <w:rFonts w:ascii="Times New Roman" w:hAnsi="Times New Roman"/>
          <w:sz w:val="24"/>
          <w:szCs w:val="24"/>
          <w:lang w:val="en-GB"/>
        </w:rPr>
        <w:t xml:space="preserve">, </w:t>
      </w:r>
      <w:r w:rsidR="004A4C4B">
        <w:rPr>
          <w:rFonts w:ascii="Times New Roman" w:hAnsi="Times New Roman"/>
          <w:sz w:val="24"/>
          <w:szCs w:val="24"/>
          <w:lang w:val="sr-Cyrl-BA"/>
        </w:rPr>
        <w:t>након што је првостепена Комисија проводила цијели поступак, јер су лица била сродници према члану 4. Закона. Према томе, с обзиром да у овом случају нису запослена лица из члана 4. није било основа за спровођењем даљих контрола, јер је за ту врсту контроле надлежан други, инспекцијски орган.</w:t>
      </w:r>
      <w:r w:rsidR="00193689">
        <w:rPr>
          <w:rFonts w:ascii="Times New Roman" w:hAnsi="Times New Roman"/>
          <w:sz w:val="24"/>
          <w:szCs w:val="24"/>
          <w:lang w:val="sr-Cyrl-BA"/>
        </w:rPr>
        <w:t>)</w:t>
      </w:r>
    </w:p>
    <w:p w:rsidR="00193689" w:rsidRPr="00193689" w:rsidRDefault="00193689" w:rsidP="00525AB2">
      <w:pPr>
        <w:jc w:val="both"/>
        <w:rPr>
          <w:rFonts w:ascii="Times New Roman" w:hAnsi="Times New Roman"/>
          <w:sz w:val="24"/>
          <w:szCs w:val="24"/>
          <w:lang w:val="sr-Cyrl-BA"/>
        </w:rPr>
      </w:pPr>
    </w:p>
    <w:p w:rsidR="005E1D74" w:rsidRDefault="005E1D74" w:rsidP="00525AB2">
      <w:pPr>
        <w:jc w:val="both"/>
        <w:rPr>
          <w:rFonts w:ascii="Times New Roman" w:hAnsi="Times New Roman"/>
          <w:sz w:val="24"/>
          <w:szCs w:val="24"/>
          <w:lang w:val="sr-Cyrl-BA"/>
        </w:rPr>
      </w:pPr>
      <w:r>
        <w:rPr>
          <w:rFonts w:ascii="Times New Roman" w:hAnsi="Times New Roman"/>
          <w:sz w:val="24"/>
          <w:szCs w:val="24"/>
          <w:lang w:val="sr-Cyrl-BA"/>
        </w:rPr>
        <w:t>Због свега наведеног, одлучено је као у диспозитиву рјешења.</w:t>
      </w:r>
    </w:p>
    <w:p w:rsidR="00193689" w:rsidRPr="005E1D74" w:rsidRDefault="00193689" w:rsidP="00525AB2">
      <w:pPr>
        <w:jc w:val="both"/>
        <w:rPr>
          <w:rFonts w:ascii="Times New Roman" w:hAnsi="Times New Roman"/>
          <w:sz w:val="24"/>
          <w:szCs w:val="24"/>
          <w:lang w:val="sr-Cyrl-BA"/>
        </w:rPr>
      </w:pPr>
    </w:p>
    <w:p w:rsidR="00582733" w:rsidRDefault="00582733" w:rsidP="00DD41B1">
      <w:pPr>
        <w:jc w:val="both"/>
        <w:rPr>
          <w:rFonts w:ascii="Times New Roman" w:hAnsi="Times New Roman"/>
          <w:sz w:val="24"/>
          <w:szCs w:val="24"/>
          <w:lang w:val="sr-Cyrl-CS"/>
        </w:rPr>
      </w:pPr>
    </w:p>
    <w:p w:rsidR="00B648B2" w:rsidRDefault="00B648B2" w:rsidP="00B648B2">
      <w:pPr>
        <w:spacing w:after="120"/>
        <w:jc w:val="both"/>
        <w:rPr>
          <w:rFonts w:ascii="Times New Roman" w:hAnsi="Times New Roman"/>
          <w:sz w:val="24"/>
          <w:szCs w:val="24"/>
        </w:rPr>
      </w:pPr>
      <w:r>
        <w:rPr>
          <w:rFonts w:ascii="Times New Roman" w:hAnsi="Times New Roman"/>
          <w:sz w:val="24"/>
          <w:szCs w:val="24"/>
          <w:lang w:val="sr-Cyrl-CS"/>
        </w:rPr>
        <w:lastRenderedPageBreak/>
        <w:t>Поука о правном средству:</w:t>
      </w:r>
    </w:p>
    <w:p w:rsidR="00B648B2" w:rsidRDefault="00B648B2" w:rsidP="00B648B2">
      <w:pPr>
        <w:spacing w:after="120"/>
        <w:jc w:val="both"/>
        <w:rPr>
          <w:rFonts w:ascii="Times New Roman" w:hAnsi="Times New Roman"/>
          <w:sz w:val="24"/>
          <w:szCs w:val="24"/>
          <w:lang w:val="sr-Cyrl-CS"/>
        </w:rPr>
      </w:pPr>
      <w:r>
        <w:rPr>
          <w:rFonts w:ascii="Times New Roman" w:hAnsi="Times New Roman"/>
          <w:sz w:val="24"/>
          <w:szCs w:val="24"/>
          <w:lang w:val="sr-Cyrl-CS"/>
        </w:rPr>
        <w:t>Против овог рјешења незадовољна странка може у року од 15</w:t>
      </w:r>
      <w:r>
        <w:rPr>
          <w:rFonts w:ascii="Times New Roman" w:hAnsi="Times New Roman"/>
          <w:sz w:val="24"/>
          <w:szCs w:val="24"/>
          <w:lang w:val="sr-Latn-BA"/>
        </w:rPr>
        <w:t xml:space="preserve"> (</w:t>
      </w:r>
      <w:r>
        <w:rPr>
          <w:rFonts w:ascii="Times New Roman" w:hAnsi="Times New Roman"/>
          <w:sz w:val="24"/>
          <w:szCs w:val="24"/>
          <w:lang w:val="sr-Cyrl-BA"/>
        </w:rPr>
        <w:t>петнаест</w:t>
      </w:r>
      <w:r>
        <w:rPr>
          <w:rFonts w:ascii="Times New Roman" w:hAnsi="Times New Roman"/>
          <w:sz w:val="24"/>
          <w:szCs w:val="24"/>
          <w:lang w:val="sr-Latn-BA"/>
        </w:rPr>
        <w:t>)</w:t>
      </w:r>
      <w:r>
        <w:rPr>
          <w:rFonts w:ascii="Times New Roman" w:hAnsi="Times New Roman"/>
          <w:sz w:val="24"/>
          <w:szCs w:val="24"/>
          <w:lang w:val="sr-Cyrl-CS"/>
        </w:rPr>
        <w:t xml:space="preserve"> дана од дана пријема овог рјешења, поднијети жалбу Комисији за жалбе. Жалба се подноси путем ове Комисије, на адресу Републичка комисија за утврђивање сукоба интереса у органима власти Републике Српске, </w:t>
      </w:r>
      <w:proofErr w:type="spellStart"/>
      <w:r>
        <w:rPr>
          <w:rFonts w:ascii="Times New Roman" w:hAnsi="Times New Roman"/>
          <w:sz w:val="24"/>
          <w:szCs w:val="24"/>
        </w:rPr>
        <w:t>Трг</w:t>
      </w:r>
      <w:proofErr w:type="spellEnd"/>
      <w:r>
        <w:rPr>
          <w:rFonts w:ascii="Times New Roman" w:hAnsi="Times New Roman"/>
          <w:sz w:val="24"/>
          <w:szCs w:val="24"/>
        </w:rPr>
        <w:t xml:space="preserve"> </w:t>
      </w:r>
      <w:proofErr w:type="spellStart"/>
      <w:r>
        <w:rPr>
          <w:rFonts w:ascii="Times New Roman" w:hAnsi="Times New Roman"/>
          <w:sz w:val="24"/>
          <w:szCs w:val="24"/>
        </w:rPr>
        <w:t>јасеновачких</w:t>
      </w:r>
      <w:proofErr w:type="spellEnd"/>
      <w:r>
        <w:rPr>
          <w:rFonts w:ascii="Times New Roman" w:hAnsi="Times New Roman"/>
          <w:sz w:val="24"/>
          <w:szCs w:val="24"/>
        </w:rPr>
        <w:t xml:space="preserve"> </w:t>
      </w:r>
      <w:proofErr w:type="spellStart"/>
      <w:r>
        <w:rPr>
          <w:rFonts w:ascii="Times New Roman" w:hAnsi="Times New Roman"/>
          <w:sz w:val="24"/>
          <w:szCs w:val="24"/>
        </w:rPr>
        <w:t>жртава</w:t>
      </w:r>
      <w:proofErr w:type="spellEnd"/>
      <w:r>
        <w:rPr>
          <w:rFonts w:ascii="Times New Roman" w:hAnsi="Times New Roman"/>
          <w:sz w:val="24"/>
          <w:szCs w:val="24"/>
        </w:rPr>
        <w:t xml:space="preserve"> </w:t>
      </w:r>
      <w:proofErr w:type="spellStart"/>
      <w:r>
        <w:rPr>
          <w:rFonts w:ascii="Times New Roman" w:hAnsi="Times New Roman"/>
          <w:sz w:val="24"/>
          <w:szCs w:val="24"/>
        </w:rPr>
        <w:t>бр</w:t>
      </w:r>
      <w:proofErr w:type="spellEnd"/>
      <w:r>
        <w:rPr>
          <w:rFonts w:ascii="Times New Roman" w:hAnsi="Times New Roman"/>
          <w:sz w:val="24"/>
          <w:szCs w:val="24"/>
        </w:rPr>
        <w:t>. 4</w:t>
      </w:r>
      <w:r>
        <w:rPr>
          <w:rFonts w:ascii="Times New Roman" w:hAnsi="Times New Roman"/>
          <w:sz w:val="24"/>
          <w:szCs w:val="24"/>
          <w:lang w:val="sr-Cyrl-CS"/>
        </w:rPr>
        <w:t>, 78000 Бања Лука.</w:t>
      </w:r>
    </w:p>
    <w:p w:rsidR="00B648B2" w:rsidRDefault="00B648B2" w:rsidP="00B648B2">
      <w:pPr>
        <w:spacing w:after="120"/>
        <w:ind w:firstLine="720"/>
        <w:jc w:val="both"/>
        <w:rPr>
          <w:rFonts w:ascii="Times New Roman" w:hAnsi="Times New Roman"/>
          <w:sz w:val="24"/>
          <w:szCs w:val="24"/>
        </w:rPr>
      </w:pPr>
    </w:p>
    <w:p w:rsidR="000715F2" w:rsidRDefault="000715F2" w:rsidP="00B648B2">
      <w:pPr>
        <w:spacing w:after="120"/>
        <w:ind w:firstLine="720"/>
        <w:jc w:val="both"/>
        <w:rPr>
          <w:rFonts w:ascii="Times New Roman" w:hAnsi="Times New Roman"/>
          <w:sz w:val="24"/>
          <w:szCs w:val="24"/>
        </w:rPr>
      </w:pPr>
    </w:p>
    <w:p w:rsidR="00B648B2" w:rsidRDefault="00B648B2" w:rsidP="00B648B2">
      <w:pPr>
        <w:spacing w:after="120"/>
        <w:ind w:firstLine="720"/>
        <w:jc w:val="right"/>
        <w:rPr>
          <w:rFonts w:ascii="Times New Roman" w:hAnsi="Times New Roman"/>
          <w:sz w:val="24"/>
          <w:szCs w:val="24"/>
          <w:lang w:val="sr-Cyrl-CS"/>
        </w:rPr>
      </w:pPr>
      <w:r>
        <w:rPr>
          <w:rFonts w:ascii="Times New Roman" w:hAnsi="Times New Roman"/>
          <w:sz w:val="24"/>
          <w:szCs w:val="24"/>
          <w:lang w:val="sr-Cyrl-CS"/>
        </w:rPr>
        <w:t>ПРЕДСЈЕДНИЦА КОМИСИЈЕ</w:t>
      </w:r>
    </w:p>
    <w:p w:rsidR="00B648B2" w:rsidRDefault="00B648B2" w:rsidP="002B12F1">
      <w:pPr>
        <w:spacing w:after="120"/>
        <w:ind w:firstLine="720"/>
        <w:jc w:val="center"/>
        <w:rPr>
          <w:rFonts w:ascii="Times New Roman" w:hAnsi="Times New Roman"/>
          <w:sz w:val="24"/>
          <w:szCs w:val="24"/>
          <w:lang w:val="sr-Cyrl-CS"/>
        </w:rPr>
      </w:pPr>
      <w:r>
        <w:rPr>
          <w:rFonts w:ascii="Times New Roman" w:hAnsi="Times New Roman"/>
          <w:sz w:val="24"/>
          <w:szCs w:val="24"/>
          <w:lang w:val="sr-Cyrl-CS"/>
        </w:rPr>
        <w:t xml:space="preserve">                                                                                                    Обренка Слијепчевић</w:t>
      </w:r>
    </w:p>
    <w:p w:rsidR="000715F2" w:rsidRDefault="000715F2" w:rsidP="002B12F1">
      <w:pPr>
        <w:spacing w:after="120"/>
        <w:ind w:firstLine="720"/>
        <w:jc w:val="center"/>
        <w:rPr>
          <w:rFonts w:ascii="Times New Roman" w:hAnsi="Times New Roman"/>
          <w:sz w:val="24"/>
          <w:szCs w:val="24"/>
          <w:lang w:val="sr-Cyrl-CS"/>
        </w:rPr>
      </w:pPr>
    </w:p>
    <w:p w:rsidR="00582733" w:rsidRPr="002B12F1" w:rsidRDefault="00582733" w:rsidP="002B12F1">
      <w:pPr>
        <w:spacing w:after="120"/>
        <w:ind w:firstLine="720"/>
        <w:jc w:val="center"/>
        <w:rPr>
          <w:rFonts w:ascii="Times New Roman" w:hAnsi="Times New Roman"/>
          <w:sz w:val="24"/>
          <w:szCs w:val="24"/>
          <w:lang w:val="sr-Cyrl-CS"/>
        </w:rPr>
      </w:pPr>
    </w:p>
    <w:p w:rsidR="00B648B2" w:rsidRPr="009453D6" w:rsidRDefault="00B648B2" w:rsidP="00B648B2">
      <w:pPr>
        <w:spacing w:after="0" w:line="240" w:lineRule="auto"/>
        <w:jc w:val="both"/>
        <w:rPr>
          <w:rFonts w:ascii="Times New Roman" w:eastAsiaTheme="minorEastAsia" w:hAnsi="Times New Roman"/>
          <w:sz w:val="24"/>
          <w:szCs w:val="24"/>
          <w:lang w:val="sr-Cyrl-BA"/>
        </w:rPr>
      </w:pPr>
    </w:p>
    <w:p w:rsidR="00B648B2" w:rsidRDefault="00B648B2" w:rsidP="00B648B2">
      <w:pPr>
        <w:spacing w:after="0" w:line="240" w:lineRule="auto"/>
        <w:jc w:val="both"/>
        <w:rPr>
          <w:rFonts w:ascii="Times New Roman" w:eastAsiaTheme="minorEastAsia" w:hAnsi="Times New Roman"/>
          <w:sz w:val="24"/>
          <w:szCs w:val="24"/>
          <w:lang w:val="sr-Cyrl-BA"/>
        </w:rPr>
      </w:pPr>
      <w:r w:rsidRPr="009453D6">
        <w:rPr>
          <w:rFonts w:ascii="Times New Roman" w:eastAsiaTheme="minorEastAsia" w:hAnsi="Times New Roman"/>
          <w:sz w:val="24"/>
          <w:szCs w:val="24"/>
          <w:lang w:val="sr-Cyrl-BA"/>
        </w:rPr>
        <w:t>Доставити:</w:t>
      </w:r>
    </w:p>
    <w:p w:rsidR="00193689" w:rsidRPr="009453D6" w:rsidRDefault="00193689" w:rsidP="00B648B2">
      <w:pPr>
        <w:spacing w:after="0" w:line="240" w:lineRule="auto"/>
        <w:jc w:val="both"/>
        <w:rPr>
          <w:rFonts w:ascii="Times New Roman" w:eastAsiaTheme="minorEastAsia" w:hAnsi="Times New Roman"/>
          <w:sz w:val="24"/>
          <w:szCs w:val="24"/>
          <w:lang w:val="sr-Cyrl-BA"/>
        </w:rPr>
      </w:pPr>
    </w:p>
    <w:p w:rsidR="00B648B2" w:rsidRDefault="006C20AD" w:rsidP="00B648B2">
      <w:pPr>
        <w:numPr>
          <w:ilvl w:val="0"/>
          <w:numId w:val="1"/>
        </w:numPr>
        <w:spacing w:after="0" w:line="240" w:lineRule="auto"/>
        <w:contextualSpacing/>
        <w:jc w:val="both"/>
        <w:rPr>
          <w:rFonts w:ascii="Times New Roman" w:eastAsiaTheme="minorEastAsia" w:hAnsi="Times New Roman"/>
          <w:sz w:val="24"/>
          <w:szCs w:val="24"/>
          <w:lang w:val="sr-Cyrl-BA"/>
        </w:rPr>
      </w:pPr>
      <w:r>
        <w:rPr>
          <w:rFonts w:ascii="Times New Roman" w:eastAsiaTheme="minorEastAsia" w:hAnsi="Times New Roman"/>
          <w:sz w:val="24"/>
          <w:szCs w:val="24"/>
          <w:lang w:val="sr-Cyrl-BA"/>
        </w:rPr>
        <w:t xml:space="preserve">Скупштина општине Чајниче, н/р одборника Марка Мићевића, </w:t>
      </w:r>
      <w:r w:rsidR="000715F2">
        <w:rPr>
          <w:rFonts w:ascii="Times New Roman" w:eastAsiaTheme="minorEastAsia" w:hAnsi="Times New Roman"/>
          <w:sz w:val="24"/>
          <w:szCs w:val="24"/>
          <w:lang w:val="sr-Cyrl-BA"/>
        </w:rPr>
        <w:t xml:space="preserve">73200 </w:t>
      </w:r>
      <w:r>
        <w:rPr>
          <w:rFonts w:ascii="Times New Roman" w:eastAsiaTheme="minorEastAsia" w:hAnsi="Times New Roman"/>
          <w:sz w:val="24"/>
          <w:szCs w:val="24"/>
          <w:lang w:val="sr-Cyrl-BA"/>
        </w:rPr>
        <w:t>Чајниче</w:t>
      </w:r>
    </w:p>
    <w:p w:rsidR="006C20AD" w:rsidRPr="006C20AD" w:rsidRDefault="006C20AD" w:rsidP="00D35D29">
      <w:pPr>
        <w:numPr>
          <w:ilvl w:val="0"/>
          <w:numId w:val="1"/>
        </w:numPr>
        <w:spacing w:after="0" w:line="240" w:lineRule="auto"/>
        <w:contextualSpacing/>
        <w:jc w:val="both"/>
        <w:rPr>
          <w:rFonts w:ascii="Times New Roman" w:eastAsiaTheme="minorEastAsia" w:hAnsi="Times New Roman"/>
          <w:sz w:val="24"/>
          <w:szCs w:val="24"/>
          <w:lang w:val="sr-Cyrl-BA"/>
        </w:rPr>
      </w:pPr>
      <w:r>
        <w:rPr>
          <w:rFonts w:ascii="Times New Roman" w:eastAsiaTheme="minorEastAsia" w:hAnsi="Times New Roman"/>
          <w:sz w:val="24"/>
          <w:szCs w:val="24"/>
          <w:lang w:val="sr-Cyrl-BA"/>
        </w:rPr>
        <w:t>ОО СДС</w:t>
      </w:r>
      <w:r w:rsidR="000715F2">
        <w:rPr>
          <w:rFonts w:ascii="Times New Roman" w:eastAsiaTheme="minorEastAsia" w:hAnsi="Times New Roman"/>
          <w:sz w:val="24"/>
          <w:szCs w:val="24"/>
          <w:lang w:val="sr-Cyrl-BA"/>
        </w:rPr>
        <w:t xml:space="preserve"> Чајниче, </w:t>
      </w:r>
      <w:bookmarkStart w:id="1" w:name="_GoBack"/>
      <w:bookmarkEnd w:id="1"/>
      <w:r w:rsidR="000715F2">
        <w:rPr>
          <w:rFonts w:ascii="Times New Roman" w:eastAsiaTheme="minorEastAsia" w:hAnsi="Times New Roman"/>
          <w:sz w:val="24"/>
          <w:szCs w:val="24"/>
          <w:lang w:val="sr-Cyrl-BA"/>
        </w:rPr>
        <w:t>Чајниче</w:t>
      </w:r>
    </w:p>
    <w:p w:rsidR="00B648B2" w:rsidRPr="000D3474" w:rsidRDefault="00B648B2" w:rsidP="00D35D29">
      <w:pPr>
        <w:numPr>
          <w:ilvl w:val="0"/>
          <w:numId w:val="1"/>
        </w:numPr>
        <w:spacing w:after="0" w:line="240" w:lineRule="auto"/>
        <w:contextualSpacing/>
        <w:jc w:val="both"/>
        <w:rPr>
          <w:rFonts w:ascii="Times New Roman" w:eastAsiaTheme="minorEastAsia" w:hAnsi="Times New Roman"/>
          <w:sz w:val="24"/>
          <w:szCs w:val="24"/>
          <w:lang w:val="sr-Cyrl-BA"/>
        </w:rPr>
      </w:pPr>
      <w:r w:rsidRPr="000D3474">
        <w:rPr>
          <w:rFonts w:ascii="Times New Roman" w:eastAsiaTheme="minorEastAsia" w:hAnsi="Times New Roman"/>
          <w:sz w:val="24"/>
          <w:szCs w:val="24"/>
          <w:lang w:val="sr-Cyrl-BA"/>
        </w:rPr>
        <w:t>У спис предмета</w:t>
      </w:r>
    </w:p>
    <w:p w:rsidR="00B648B2" w:rsidRPr="009453D6" w:rsidRDefault="00B648B2" w:rsidP="00B648B2">
      <w:pPr>
        <w:numPr>
          <w:ilvl w:val="0"/>
          <w:numId w:val="1"/>
        </w:numPr>
        <w:spacing w:after="0" w:line="240" w:lineRule="auto"/>
        <w:contextualSpacing/>
        <w:jc w:val="both"/>
        <w:rPr>
          <w:rFonts w:ascii="Times New Roman" w:eastAsiaTheme="minorEastAsia" w:hAnsi="Times New Roman"/>
          <w:sz w:val="24"/>
          <w:szCs w:val="24"/>
          <w:lang w:val="sr-Cyrl-BA"/>
        </w:rPr>
      </w:pPr>
      <w:r w:rsidRPr="009453D6">
        <w:rPr>
          <w:rFonts w:ascii="Times New Roman" w:eastAsiaTheme="minorEastAsia" w:hAnsi="Times New Roman"/>
          <w:sz w:val="24"/>
          <w:szCs w:val="24"/>
          <w:lang w:val="sr-Cyrl-BA"/>
        </w:rPr>
        <w:t>а/а</w:t>
      </w:r>
    </w:p>
    <w:p w:rsidR="00B648B2" w:rsidRPr="0039361F" w:rsidRDefault="00B648B2" w:rsidP="00B648B2">
      <w:pPr>
        <w:spacing w:after="0"/>
        <w:jc w:val="both"/>
        <w:rPr>
          <w:rFonts w:ascii="Times New Roman" w:hAnsi="Times New Roman"/>
          <w:sz w:val="24"/>
          <w:szCs w:val="24"/>
          <w:lang w:val="sr-Cyrl-BA"/>
        </w:rPr>
      </w:pPr>
    </w:p>
    <w:p w:rsidR="00B648B2" w:rsidRPr="0039361F" w:rsidRDefault="00B648B2" w:rsidP="00B648B2">
      <w:pPr>
        <w:spacing w:after="0"/>
        <w:rPr>
          <w:rFonts w:ascii="Times New Roman" w:hAnsi="Times New Roman"/>
          <w:sz w:val="24"/>
          <w:szCs w:val="24"/>
          <w:lang w:val="sr-Cyrl-BA"/>
        </w:rPr>
      </w:pPr>
    </w:p>
    <w:p w:rsidR="00B648B2" w:rsidRDefault="00B648B2" w:rsidP="00B648B2">
      <w:pPr>
        <w:spacing w:after="0" w:line="240" w:lineRule="auto"/>
        <w:rPr>
          <w:rFonts w:ascii="Times New Roman" w:hAnsi="Times New Roman"/>
          <w:sz w:val="24"/>
          <w:szCs w:val="24"/>
          <w:lang w:val="sr-Cyrl-BA"/>
        </w:rPr>
      </w:pPr>
    </w:p>
    <w:p w:rsidR="009D753E" w:rsidRDefault="009D753E"/>
    <w:sectPr w:rsidR="009D753E">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4A9" w:rsidRDefault="008A44A9" w:rsidP="001E005F">
      <w:pPr>
        <w:spacing w:after="0" w:line="240" w:lineRule="auto"/>
      </w:pPr>
      <w:r>
        <w:separator/>
      </w:r>
    </w:p>
  </w:endnote>
  <w:endnote w:type="continuationSeparator" w:id="0">
    <w:p w:rsidR="008A44A9" w:rsidRDefault="008A44A9" w:rsidP="001E00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6618839"/>
      <w:docPartObj>
        <w:docPartGallery w:val="Page Numbers (Bottom of Page)"/>
        <w:docPartUnique/>
      </w:docPartObj>
    </w:sdtPr>
    <w:sdtEndPr>
      <w:rPr>
        <w:noProof/>
      </w:rPr>
    </w:sdtEndPr>
    <w:sdtContent>
      <w:p w:rsidR="003250B1" w:rsidRDefault="003250B1">
        <w:pPr>
          <w:pStyle w:val="Footer"/>
          <w:jc w:val="center"/>
        </w:pPr>
        <w:r>
          <w:fldChar w:fldCharType="begin"/>
        </w:r>
        <w:r>
          <w:instrText xml:space="preserve"> PAGE   \* MERGEFORMAT </w:instrText>
        </w:r>
        <w:r>
          <w:fldChar w:fldCharType="separate"/>
        </w:r>
        <w:r w:rsidR="00E94984">
          <w:rPr>
            <w:noProof/>
          </w:rPr>
          <w:t>2</w:t>
        </w:r>
        <w:r>
          <w:rPr>
            <w:noProof/>
          </w:rPr>
          <w:fldChar w:fldCharType="end"/>
        </w:r>
      </w:p>
    </w:sdtContent>
  </w:sdt>
  <w:p w:rsidR="003250B1" w:rsidRDefault="003250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4A9" w:rsidRDefault="008A44A9" w:rsidP="001E005F">
      <w:pPr>
        <w:spacing w:after="0" w:line="240" w:lineRule="auto"/>
      </w:pPr>
      <w:r>
        <w:separator/>
      </w:r>
    </w:p>
  </w:footnote>
  <w:footnote w:type="continuationSeparator" w:id="0">
    <w:p w:rsidR="008A44A9" w:rsidRDefault="008A44A9" w:rsidP="001E00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0E2D90"/>
    <w:multiLevelType w:val="hybridMultilevel"/>
    <w:tmpl w:val="C2665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A86EC6"/>
    <w:multiLevelType w:val="hybridMultilevel"/>
    <w:tmpl w:val="065E9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F00"/>
    <w:rsid w:val="00002A3A"/>
    <w:rsid w:val="00022710"/>
    <w:rsid w:val="00026F94"/>
    <w:rsid w:val="00036444"/>
    <w:rsid w:val="0005457E"/>
    <w:rsid w:val="000715F2"/>
    <w:rsid w:val="000A3DB8"/>
    <w:rsid w:val="000B2C43"/>
    <w:rsid w:val="000C1060"/>
    <w:rsid w:val="000D3474"/>
    <w:rsid w:val="000E6F00"/>
    <w:rsid w:val="000E76C3"/>
    <w:rsid w:val="000E7BE1"/>
    <w:rsid w:val="000F0C37"/>
    <w:rsid w:val="000F49A0"/>
    <w:rsid w:val="000F5907"/>
    <w:rsid w:val="001008BC"/>
    <w:rsid w:val="001014E0"/>
    <w:rsid w:val="00136C2C"/>
    <w:rsid w:val="0014645E"/>
    <w:rsid w:val="001613CE"/>
    <w:rsid w:val="00164A78"/>
    <w:rsid w:val="00175F78"/>
    <w:rsid w:val="00176076"/>
    <w:rsid w:val="00192630"/>
    <w:rsid w:val="00193689"/>
    <w:rsid w:val="001D2D6B"/>
    <w:rsid w:val="001E005F"/>
    <w:rsid w:val="001E150A"/>
    <w:rsid w:val="001F4CF4"/>
    <w:rsid w:val="002028D2"/>
    <w:rsid w:val="00203675"/>
    <w:rsid w:val="00224C47"/>
    <w:rsid w:val="00242B4E"/>
    <w:rsid w:val="00251C57"/>
    <w:rsid w:val="00252367"/>
    <w:rsid w:val="00253DC7"/>
    <w:rsid w:val="00255C02"/>
    <w:rsid w:val="002B12F1"/>
    <w:rsid w:val="002C278A"/>
    <w:rsid w:val="002F2B31"/>
    <w:rsid w:val="00301F00"/>
    <w:rsid w:val="00311753"/>
    <w:rsid w:val="003250B1"/>
    <w:rsid w:val="00330593"/>
    <w:rsid w:val="00343D3A"/>
    <w:rsid w:val="00360B60"/>
    <w:rsid w:val="00361EC8"/>
    <w:rsid w:val="00363740"/>
    <w:rsid w:val="003A2E87"/>
    <w:rsid w:val="003F04A1"/>
    <w:rsid w:val="00400A47"/>
    <w:rsid w:val="0040506F"/>
    <w:rsid w:val="00410CA9"/>
    <w:rsid w:val="004123A5"/>
    <w:rsid w:val="00421DDE"/>
    <w:rsid w:val="00432D8C"/>
    <w:rsid w:val="004423F5"/>
    <w:rsid w:val="00455431"/>
    <w:rsid w:val="00460E66"/>
    <w:rsid w:val="004A3944"/>
    <w:rsid w:val="004A4C4B"/>
    <w:rsid w:val="004C1A74"/>
    <w:rsid w:val="004F402F"/>
    <w:rsid w:val="00525AB2"/>
    <w:rsid w:val="00547CB2"/>
    <w:rsid w:val="00550252"/>
    <w:rsid w:val="005657AB"/>
    <w:rsid w:val="00582733"/>
    <w:rsid w:val="00596523"/>
    <w:rsid w:val="005C3C66"/>
    <w:rsid w:val="005E1D74"/>
    <w:rsid w:val="005E1DAB"/>
    <w:rsid w:val="005E716A"/>
    <w:rsid w:val="00603CFD"/>
    <w:rsid w:val="006159E2"/>
    <w:rsid w:val="00616740"/>
    <w:rsid w:val="00627E2A"/>
    <w:rsid w:val="006309B0"/>
    <w:rsid w:val="00646AEC"/>
    <w:rsid w:val="006519E1"/>
    <w:rsid w:val="00654998"/>
    <w:rsid w:val="006639CA"/>
    <w:rsid w:val="006C20AD"/>
    <w:rsid w:val="006C7A0D"/>
    <w:rsid w:val="006E6534"/>
    <w:rsid w:val="0070258D"/>
    <w:rsid w:val="00702BC7"/>
    <w:rsid w:val="00703642"/>
    <w:rsid w:val="0070429B"/>
    <w:rsid w:val="00767A86"/>
    <w:rsid w:val="007763BC"/>
    <w:rsid w:val="007816A9"/>
    <w:rsid w:val="007B53DC"/>
    <w:rsid w:val="007F2FD5"/>
    <w:rsid w:val="008161F8"/>
    <w:rsid w:val="00845F75"/>
    <w:rsid w:val="00851198"/>
    <w:rsid w:val="008622D5"/>
    <w:rsid w:val="008958B2"/>
    <w:rsid w:val="008A07A0"/>
    <w:rsid w:val="008A44A9"/>
    <w:rsid w:val="008B6832"/>
    <w:rsid w:val="008C1CCD"/>
    <w:rsid w:val="008C2AE7"/>
    <w:rsid w:val="008C5104"/>
    <w:rsid w:val="008C69C4"/>
    <w:rsid w:val="0090023E"/>
    <w:rsid w:val="009047FE"/>
    <w:rsid w:val="00911343"/>
    <w:rsid w:val="00937C10"/>
    <w:rsid w:val="009445D3"/>
    <w:rsid w:val="009579F8"/>
    <w:rsid w:val="00960C7B"/>
    <w:rsid w:val="00983B1C"/>
    <w:rsid w:val="00985C88"/>
    <w:rsid w:val="009D753E"/>
    <w:rsid w:val="009F1893"/>
    <w:rsid w:val="009F2979"/>
    <w:rsid w:val="00A30EE0"/>
    <w:rsid w:val="00A43D70"/>
    <w:rsid w:val="00A849FA"/>
    <w:rsid w:val="00A93DB7"/>
    <w:rsid w:val="00A95DD4"/>
    <w:rsid w:val="00AC2C13"/>
    <w:rsid w:val="00AE0753"/>
    <w:rsid w:val="00B02426"/>
    <w:rsid w:val="00B21EF3"/>
    <w:rsid w:val="00B231C6"/>
    <w:rsid w:val="00B34971"/>
    <w:rsid w:val="00B402CB"/>
    <w:rsid w:val="00B648B2"/>
    <w:rsid w:val="00B75516"/>
    <w:rsid w:val="00B82C84"/>
    <w:rsid w:val="00B83EB8"/>
    <w:rsid w:val="00BD2F55"/>
    <w:rsid w:val="00BD4771"/>
    <w:rsid w:val="00BE6D4B"/>
    <w:rsid w:val="00C214A8"/>
    <w:rsid w:val="00C42250"/>
    <w:rsid w:val="00D05DF8"/>
    <w:rsid w:val="00D24E76"/>
    <w:rsid w:val="00D30E02"/>
    <w:rsid w:val="00D35D29"/>
    <w:rsid w:val="00D4288D"/>
    <w:rsid w:val="00D63A2F"/>
    <w:rsid w:val="00D9118E"/>
    <w:rsid w:val="00DB0409"/>
    <w:rsid w:val="00DC1470"/>
    <w:rsid w:val="00DD41B1"/>
    <w:rsid w:val="00DE6F5B"/>
    <w:rsid w:val="00DF26E5"/>
    <w:rsid w:val="00E25549"/>
    <w:rsid w:val="00E60010"/>
    <w:rsid w:val="00E65A14"/>
    <w:rsid w:val="00E83569"/>
    <w:rsid w:val="00E84538"/>
    <w:rsid w:val="00E932BA"/>
    <w:rsid w:val="00E94984"/>
    <w:rsid w:val="00EB2962"/>
    <w:rsid w:val="00ED6909"/>
    <w:rsid w:val="00EE0117"/>
    <w:rsid w:val="00EE6221"/>
    <w:rsid w:val="00EF187E"/>
    <w:rsid w:val="00EF7DC7"/>
    <w:rsid w:val="00F12293"/>
    <w:rsid w:val="00F32F28"/>
    <w:rsid w:val="00F47C88"/>
    <w:rsid w:val="00F571B1"/>
    <w:rsid w:val="00F615E4"/>
    <w:rsid w:val="00F66D2F"/>
    <w:rsid w:val="00F85BBE"/>
    <w:rsid w:val="00FC1C1E"/>
    <w:rsid w:val="00FE5610"/>
    <w:rsid w:val="00FF50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6E01D9-6D96-46D3-ABA9-7A665DAD0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8B2"/>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0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005F"/>
    <w:rPr>
      <w:rFonts w:ascii="Calibri" w:eastAsia="Times New Roman" w:hAnsi="Calibri" w:cs="Times New Roman"/>
    </w:rPr>
  </w:style>
  <w:style w:type="paragraph" w:styleId="Footer">
    <w:name w:val="footer"/>
    <w:basedOn w:val="Normal"/>
    <w:link w:val="FooterChar"/>
    <w:uiPriority w:val="99"/>
    <w:unhideWhenUsed/>
    <w:rsid w:val="001E00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005F"/>
    <w:rPr>
      <w:rFonts w:ascii="Calibri" w:eastAsia="Times New Roman" w:hAnsi="Calibri" w:cs="Times New Roman"/>
    </w:rPr>
  </w:style>
  <w:style w:type="paragraph" w:styleId="BalloonText">
    <w:name w:val="Balloon Text"/>
    <w:basedOn w:val="Normal"/>
    <w:link w:val="BalloonTextChar"/>
    <w:uiPriority w:val="99"/>
    <w:semiHidden/>
    <w:unhideWhenUsed/>
    <w:rsid w:val="007042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429B"/>
    <w:rPr>
      <w:rFonts w:ascii="Segoe UI" w:eastAsia="Times New Roman" w:hAnsi="Segoe UI" w:cs="Segoe UI"/>
      <w:sz w:val="18"/>
      <w:szCs w:val="18"/>
    </w:rPr>
  </w:style>
  <w:style w:type="paragraph" w:styleId="ListParagraph">
    <w:name w:val="List Paragraph"/>
    <w:basedOn w:val="Normal"/>
    <w:uiPriority w:val="34"/>
    <w:qFormat/>
    <w:rsid w:val="002036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999</TotalTime>
  <Pages>5</Pages>
  <Words>1364</Words>
  <Characters>7779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50</cp:revision>
  <cp:lastPrinted>2021-09-13T09:16:00Z</cp:lastPrinted>
  <dcterms:created xsi:type="dcterms:W3CDTF">2021-02-25T10:30:00Z</dcterms:created>
  <dcterms:modified xsi:type="dcterms:W3CDTF">2021-10-08T10:19:00Z</dcterms:modified>
</cp:coreProperties>
</file>