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3A1A59">
        <w:rPr>
          <w:rFonts w:ascii="Times New Roman" w:hAnsi="Times New Roman"/>
          <w:sz w:val="24"/>
          <w:szCs w:val="24"/>
          <w:lang w:val="ru-RU"/>
        </w:rPr>
        <w:t>23</w:t>
      </w:r>
      <w:r w:rsidRPr="00117BA4">
        <w:rPr>
          <w:rFonts w:ascii="Times New Roman" w:hAnsi="Times New Roman"/>
          <w:sz w:val="24"/>
          <w:szCs w:val="24"/>
          <w:lang w:val="sr-Cyrl-CS"/>
        </w:rPr>
        <w:t>-С/21-</w:t>
      </w:r>
      <w:r w:rsidR="003A1A59">
        <w:rPr>
          <w:rFonts w:ascii="Times New Roman" w:hAnsi="Times New Roman"/>
          <w:sz w:val="24"/>
          <w:szCs w:val="24"/>
          <w:lang w:val="ru-RU"/>
        </w:rPr>
        <w:t>24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Датум:</w:t>
      </w:r>
      <w:r w:rsidR="003A1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050A" w:rsidRPr="004F050A">
        <w:rPr>
          <w:rFonts w:ascii="Times New Roman" w:hAnsi="Times New Roman"/>
          <w:sz w:val="24"/>
          <w:szCs w:val="24"/>
          <w:lang w:val="ru-RU"/>
        </w:rPr>
        <w:t>01</w:t>
      </w:r>
      <w:r w:rsidRPr="004F050A">
        <w:rPr>
          <w:rFonts w:ascii="Times New Roman" w:hAnsi="Times New Roman"/>
          <w:sz w:val="24"/>
          <w:szCs w:val="24"/>
          <w:lang w:val="sr-Cyrl-CS"/>
        </w:rPr>
        <w:t>.</w:t>
      </w:r>
      <w:r w:rsidR="004F050A" w:rsidRPr="004F050A">
        <w:rPr>
          <w:rFonts w:ascii="Times New Roman" w:hAnsi="Times New Roman"/>
          <w:sz w:val="24"/>
          <w:szCs w:val="24"/>
          <w:lang w:val="ru-RU"/>
        </w:rPr>
        <w:t>10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bookmarkStart w:id="1" w:name="_GoBack"/>
      <w:r w:rsidR="004F050A" w:rsidRPr="004F050A">
        <w:rPr>
          <w:rFonts w:ascii="Times New Roman" w:hAnsi="Times New Roman"/>
          <w:sz w:val="24"/>
          <w:szCs w:val="24"/>
          <w:lang w:val="ru-RU"/>
        </w:rPr>
        <w:t>01</w:t>
      </w:r>
      <w:r w:rsidR="005578E4" w:rsidRPr="004F050A">
        <w:rPr>
          <w:rFonts w:ascii="Times New Roman" w:hAnsi="Times New Roman"/>
          <w:sz w:val="24"/>
          <w:szCs w:val="24"/>
          <w:lang w:val="sr-Cyrl-CS"/>
        </w:rPr>
        <w:t>.</w:t>
      </w:r>
      <w:r w:rsidR="004F050A" w:rsidRPr="004F050A">
        <w:rPr>
          <w:rFonts w:ascii="Times New Roman" w:hAnsi="Times New Roman"/>
          <w:sz w:val="24"/>
          <w:szCs w:val="24"/>
          <w:lang w:val="ru-RU"/>
        </w:rPr>
        <w:t>1</w:t>
      </w:r>
      <w:r w:rsidR="003A1A59" w:rsidRPr="004F050A">
        <w:rPr>
          <w:rFonts w:ascii="Times New Roman" w:hAnsi="Times New Roman"/>
          <w:sz w:val="24"/>
          <w:szCs w:val="24"/>
          <w:lang w:val="ru-RU"/>
        </w:rPr>
        <w:t>0</w:t>
      </w:r>
      <w:bookmarkEnd w:id="1"/>
      <w:r w:rsidR="005578E4" w:rsidRPr="00117BA4">
        <w:rPr>
          <w:rFonts w:ascii="Times New Roman" w:hAnsi="Times New Roman"/>
          <w:sz w:val="24"/>
          <w:szCs w:val="24"/>
          <w:lang w:val="sr-Cyrl-CS"/>
        </w:rPr>
        <w:t>.2021. године, у п</w:t>
      </w:r>
      <w:r w:rsidR="003A1A59">
        <w:rPr>
          <w:rFonts w:ascii="Times New Roman" w:hAnsi="Times New Roman"/>
          <w:sz w:val="24"/>
          <w:szCs w:val="24"/>
          <w:lang w:val="sr-Cyrl-CS"/>
        </w:rPr>
        <w:t>оновном поступку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10602">
        <w:rPr>
          <w:rFonts w:ascii="Times New Roman" w:hAnsi="Times New Roman"/>
          <w:sz w:val="24"/>
          <w:szCs w:val="24"/>
          <w:lang w:val="sr-Cyrl-CS"/>
        </w:rPr>
        <w:t>утврђивања сукоба интереса за лиц</w:t>
      </w:r>
      <w:r w:rsidR="003A1A59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42F88">
        <w:rPr>
          <w:rFonts w:ascii="Times New Roman" w:hAnsi="Times New Roman"/>
          <w:sz w:val="24"/>
          <w:szCs w:val="24"/>
          <w:lang w:val="sr-Cyrl-CS"/>
        </w:rPr>
        <w:t xml:space="preserve">Зоран Поповић,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5578E4" w:rsidRPr="00F3229C" w:rsidRDefault="005578E4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117BA4" w:rsidRDefault="005578E4" w:rsidP="0026077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РЈЕШЕЊЕ </w:t>
      </w:r>
    </w:p>
    <w:p w:rsidR="005578E4" w:rsidRPr="00B2667C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Утврђује се да </w:t>
      </w:r>
      <w:r w:rsidR="0063268E">
        <w:rPr>
          <w:rFonts w:ascii="Times New Roman" w:hAnsi="Times New Roman"/>
          <w:sz w:val="24"/>
          <w:szCs w:val="24"/>
          <w:lang w:val="sr-Cyrl-CS"/>
        </w:rPr>
        <w:t>и</w:t>
      </w:r>
      <w:r w:rsidR="00C42F88">
        <w:rPr>
          <w:rFonts w:ascii="Times New Roman" w:hAnsi="Times New Roman"/>
          <w:sz w:val="24"/>
          <w:szCs w:val="24"/>
          <w:lang w:val="sr-Cyrl-CS"/>
        </w:rPr>
        <w:t>забрани представник Зоран Поповић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2667C">
        <w:rPr>
          <w:rFonts w:ascii="Times New Roman" w:hAnsi="Times New Roman"/>
          <w:sz w:val="24"/>
          <w:szCs w:val="24"/>
          <w:lang w:val="sr-Cyrl-BA"/>
        </w:rPr>
        <w:t xml:space="preserve">према члану 5. </w:t>
      </w:r>
      <w:r w:rsidR="00B2667C" w:rsidRPr="00B2667C">
        <w:rPr>
          <w:rFonts w:ascii="Times New Roman" w:hAnsi="Times New Roman"/>
          <w:i/>
          <w:sz w:val="24"/>
          <w:szCs w:val="24"/>
          <w:lang w:val="sr-Latn-BA"/>
        </w:rPr>
        <w:t>lex specialis</w:t>
      </w:r>
      <w:r w:rsidR="00B2667C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B2667C">
        <w:rPr>
          <w:rFonts w:ascii="Times New Roman" w:hAnsi="Times New Roman"/>
          <w:sz w:val="24"/>
          <w:szCs w:val="24"/>
          <w:lang w:val="sr-Cyrl-BA"/>
        </w:rPr>
        <w:t>закона</w:t>
      </w:r>
      <w:r w:rsidR="00C42F8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6A37E4">
        <w:rPr>
          <w:rFonts w:ascii="Times New Roman" w:hAnsi="Times New Roman"/>
          <w:sz w:val="24"/>
          <w:szCs w:val="24"/>
          <w:lang w:val="sr-Cyrl-BA"/>
        </w:rPr>
        <w:t xml:space="preserve">није </w:t>
      </w:r>
      <w:r w:rsidR="00B2667C">
        <w:rPr>
          <w:rFonts w:ascii="Times New Roman" w:hAnsi="Times New Roman"/>
          <w:sz w:val="24"/>
          <w:szCs w:val="24"/>
          <w:lang w:val="sr-Cyrl-BA"/>
        </w:rPr>
        <w:t>у сукобу интереса, а да је Водовод а.д. јавно предузеће према Закону о јавним предузећима.</w:t>
      </w:r>
    </w:p>
    <w:p w:rsidR="005578E4" w:rsidRDefault="005578E4" w:rsidP="00B2485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B24850" w:rsidRPr="00117BA4" w:rsidRDefault="00B24850" w:rsidP="00B2485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Дана 15.01.2021. године градоначелник Града Бања Лука Драшко Станивуковић је Републичкој Комисији за утврђивање сукоба интереса у органима власти Републике Српске (у даљем тексту: Комисија) поднио иницијативу за покретање поступка за утврђивање постојања сукоба интереса за одборника у Скупштини града Бања Лука Зорана Поповића. У иницијативи се наводи да именовани обавља функцију директора „Водовод“-а а.д. Бања Лука у мандатном периоду од 18.01.2018. до 18.01.2022. године, а након локалних избора 2020. године изабран је за одборника у Скупштини града Бања Лука. Како је „Водовод“ а.д. Бања Лука јавно предузеће са већинским власничким удјелом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Града Бања Лука, наводи се да се именовани налази у сукобу интереса по члану 5. став 1. Закона о спречавању сукоба интереса у органима власти Републике Српске.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B24850">
        <w:rPr>
          <w:rFonts w:ascii="Times New Roman" w:hAnsi="Times New Roman"/>
          <w:sz w:val="24"/>
          <w:szCs w:val="24"/>
          <w:lang w:val="sr-Cyrl-CS"/>
        </w:rPr>
        <w:t>Дана 18.01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донијела одлуку о покретању поступка за утврђивање постојања сукоба интереса против </w:t>
      </w:r>
      <w:r w:rsidR="007C4BEB">
        <w:rPr>
          <w:rFonts w:ascii="Times New Roman" w:hAnsi="Times New Roman"/>
          <w:sz w:val="24"/>
          <w:szCs w:val="24"/>
          <w:lang w:val="sr-Cyrl-CS"/>
        </w:rPr>
        <w:t>овог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C5EC0">
        <w:rPr>
          <w:rFonts w:ascii="Times New Roman" w:hAnsi="Times New Roman"/>
          <w:sz w:val="24"/>
          <w:szCs w:val="24"/>
          <w:lang w:val="sr-Cyrl-CS"/>
        </w:rPr>
        <w:t>лица, те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доставила иницијативу на изјашњење.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7C4BEB">
        <w:rPr>
          <w:rFonts w:ascii="Times New Roman" w:hAnsi="Times New Roman"/>
          <w:sz w:val="24"/>
          <w:szCs w:val="24"/>
          <w:lang w:val="sr-Cyrl-CS"/>
        </w:rPr>
        <w:t>Зоран Поповић у свом одговору од 03.02.2021. године, између осталог, наводи и да План пословања и Годишњи извјештај као и друге стратешке документе доноси Скупштина акционара Друштва, а не Скупштина града Бања Лука. Наводи да је „Водовод“ а.д. Бања Лука наста</w:t>
      </w:r>
      <w:r w:rsidR="007C4BEB">
        <w:rPr>
          <w:rFonts w:ascii="Times New Roman" w:hAnsi="Times New Roman"/>
          <w:sz w:val="24"/>
          <w:szCs w:val="24"/>
        </w:rPr>
        <w:t>o</w:t>
      </w:r>
      <w:r w:rsidR="007C4BEB">
        <w:rPr>
          <w:rFonts w:ascii="Times New Roman" w:hAnsi="Times New Roman"/>
          <w:sz w:val="24"/>
          <w:szCs w:val="24"/>
          <w:lang w:val="sr-Cyrl-CS"/>
        </w:rPr>
        <w:t xml:space="preserve"> дјелимичном приватизацијом државног капитала на основу Закона о приватизацији државног капитала у предузећима („Службени гласник Републике Српске“ бр. 24/98, 62/02, 38/03 и 65/03) и као такво је уписано у Регистар Основног суда у Бањој Луци, регистарски уложак бр. 1-297-00. На основу Закона о преносу права својине на капиталу Републике Српске у предузећима које обављају комуналне дјелатности на јединице локалне самоуправе („Сл. гласник РС“ бр. 50/10) извршен је пренос капитала са Републике Српске на јединицу локалне самоуправе. Пријављени наводи: „Овдје је јасно следеће, да у смислу Закона о спречавању сукоба интереса у органима власти Републике Српске јединица локалне самоуправе није оснивач јавног предузећа чији сам директор за разлику од других предузећа и установа које су основане одлуком Скупштине града Бања Лука, већ се ради о пренесеном капиталу са Републике на локалну заједницу , а који је почев од 70-их година до данас доживљавао разне трансформације у смислу власничке структуре“.</w:t>
      </w:r>
    </w:p>
    <w:p w:rsidR="007C4BEB" w:rsidRDefault="007C4BEB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У поступку прикупљања доказа, Комисији је Агенција за посредничке, информатичке и финансијске услуге доставила Актуелни извод из судског регистра, број 057-0-Рег-З-21-000275, од дана 22.01.2021. године, а за „Водовод“ а.д. Бања Лука.</w:t>
      </w:r>
      <w:r w:rsidR="009753ED">
        <w:rPr>
          <w:rFonts w:ascii="Times New Roman" w:hAnsi="Times New Roman"/>
          <w:sz w:val="24"/>
          <w:szCs w:val="24"/>
          <w:lang w:val="sr-Cyrl-CS"/>
        </w:rPr>
        <w:t xml:space="preserve"> „Водовод“ а.д. Бања Лука је потврдио да Зоран Поповић обавља функцију директора, те је доставио Одлуку Надзорног одбора „Водовода“ а.д. Бања Лука о именовањима чланова Управе друштва „Водовод“ а.д. Бања Лука, од дана 18.01.2018. године.</w:t>
      </w:r>
    </w:p>
    <w:p w:rsidR="000B5828" w:rsidRPr="006A37E4" w:rsidRDefault="00C527FC" w:rsidP="000B582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Градоначелник Града Бања Лука Драшко Станивуковић доставио је следеће доказе: Актуелни извод из судског регистра, број 057-0-Рег-З-21-003123, од дана 26.05.2021. године</w:t>
      </w:r>
      <w:r w:rsidR="00546D76">
        <w:rPr>
          <w:rFonts w:ascii="Times New Roman" w:hAnsi="Times New Roman"/>
          <w:sz w:val="24"/>
          <w:szCs w:val="24"/>
          <w:lang w:val="sr-Cyrl-CS"/>
        </w:rPr>
        <w:t>; Потврда о власништву на хартијама од вриједности Централног регистра хартија од врије</w:t>
      </w:r>
      <w:r w:rsidR="0041299C">
        <w:rPr>
          <w:rFonts w:ascii="Times New Roman" w:hAnsi="Times New Roman"/>
          <w:sz w:val="24"/>
          <w:szCs w:val="24"/>
          <w:lang w:val="sr-Cyrl-CS"/>
        </w:rPr>
        <w:t>дности а.д. Бања Лука, број 1016</w:t>
      </w:r>
      <w:r w:rsidR="00546D76">
        <w:rPr>
          <w:rFonts w:ascii="Times New Roman" w:hAnsi="Times New Roman"/>
          <w:sz w:val="24"/>
          <w:szCs w:val="24"/>
          <w:lang w:val="sr-Cyrl-CS"/>
        </w:rPr>
        <w:t>/21 од 31.05.2021. године; Књига акционара „Водовод“ а.д. Бања Лука</w:t>
      </w:r>
      <w:r w:rsidR="00EE404E">
        <w:rPr>
          <w:rFonts w:ascii="Times New Roman" w:hAnsi="Times New Roman"/>
          <w:sz w:val="24"/>
          <w:szCs w:val="24"/>
          <w:lang w:val="sr-Cyrl-CS"/>
        </w:rPr>
        <w:t>- Извјештај за скупштину акционара на дан 24.04.2021. године</w:t>
      </w:r>
      <w:r w:rsidR="00546D76">
        <w:rPr>
          <w:rFonts w:ascii="Times New Roman" w:hAnsi="Times New Roman"/>
          <w:sz w:val="24"/>
          <w:szCs w:val="24"/>
          <w:lang w:val="sr-Cyrl-CS"/>
        </w:rPr>
        <w:t xml:space="preserve"> и Извод из Службеног гласника Републике Српске број 24/11.</w:t>
      </w:r>
    </w:p>
    <w:p w:rsidR="00544949" w:rsidRPr="00895358" w:rsidRDefault="00CD1970" w:rsidP="0089535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59218C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lastRenderedPageBreak/>
        <w:t>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176ED0" w:rsidRDefault="00CD1970" w:rsidP="00CD197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0B5828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0B5828">
        <w:rPr>
          <w:rFonts w:ascii="Times New Roman" w:hAnsi="Times New Roman"/>
          <w:sz w:val="24"/>
          <w:szCs w:val="24"/>
          <w:lang w:val="sr-Cyrl-BA"/>
        </w:rPr>
        <w:t>5</w:t>
      </w:r>
      <w:r w:rsidR="00176ED0">
        <w:rPr>
          <w:rFonts w:ascii="Times New Roman" w:hAnsi="Times New Roman"/>
          <w:sz w:val="24"/>
          <w:szCs w:val="24"/>
          <w:lang w:val="sr-Cyrl-CS"/>
        </w:rPr>
        <w:t>.</w:t>
      </w:r>
      <w:r w:rsidR="000B5828">
        <w:rPr>
          <w:rFonts w:ascii="Times New Roman" w:hAnsi="Times New Roman"/>
          <w:sz w:val="24"/>
          <w:szCs w:val="24"/>
          <w:lang w:val="sr-Cyrl-CS"/>
        </w:rPr>
        <w:t xml:space="preserve"> став 1.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 w:rsidR="000B5828">
        <w:rPr>
          <w:rFonts w:ascii="Times New Roman" w:hAnsi="Times New Roman"/>
          <w:sz w:val="24"/>
          <w:szCs w:val="24"/>
          <w:lang w:val="sr-Cyrl-CS"/>
        </w:rPr>
        <w:t xml:space="preserve"> прописано је да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изабрани представници, носиоци извршних функција и савјетници </w:t>
      </w:r>
      <w:r w:rsidR="000B5828">
        <w:rPr>
          <w:rFonts w:ascii="Times New Roman" w:hAnsi="Times New Roman"/>
          <w:sz w:val="24"/>
          <w:szCs w:val="24"/>
          <w:lang w:val="sr-Cyrl-CS"/>
        </w:rPr>
        <w:t>не могу, у вријеме док врше јавну функцију и три мјесеца након престанка јавне функције, бити чланови надзорног одбора или директори јавних предузећа</w:t>
      </w:r>
      <w:r w:rsidR="008F0C4F">
        <w:rPr>
          <w:rFonts w:ascii="Times New Roman" w:hAnsi="Times New Roman" w:cs="Times New Roman"/>
          <w:lang w:val="ru-RU"/>
        </w:rPr>
        <w:t xml:space="preserve">. </w:t>
      </w:r>
      <w:r w:rsidR="000B5828">
        <w:rPr>
          <w:rFonts w:ascii="Times New Roman" w:hAnsi="Times New Roman" w:cs="Times New Roman"/>
          <w:sz w:val="24"/>
          <w:szCs w:val="24"/>
          <w:lang w:val="ru-RU"/>
        </w:rPr>
        <w:t>Ставом 3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. је регулисано да</w:t>
      </w:r>
      <w:r w:rsidR="008F0C4F">
        <w:rPr>
          <w:rFonts w:ascii="Times New Roman" w:hAnsi="Times New Roman" w:cs="Times New Roman"/>
          <w:lang w:val="ru-RU"/>
        </w:rPr>
        <w:t xml:space="preserve"> </w:t>
      </w:r>
      <w:r w:rsidR="000B5828">
        <w:rPr>
          <w:rFonts w:ascii="Times New Roman" w:hAnsi="Times New Roman" w:cs="Times New Roman"/>
          <w:lang w:val="ru-RU"/>
        </w:rPr>
        <w:t>одредбе ст. 1. и 2. овог члана за изабране представнике, носиоце извршних функција и савјетнике у јединицама локалне самоуправе односе се само на јавна предузећа које је основала јединица локалне самоуправе у којој изабрани представник, носилац извршне функције ил исавјетник врше функцију.</w:t>
      </w:r>
    </w:p>
    <w:p w:rsidR="00895358" w:rsidRDefault="00895358" w:rsidP="00CD1970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lang w:val="ru-RU"/>
        </w:rPr>
        <w:t xml:space="preserve">          </w:t>
      </w:r>
      <w:r w:rsidRPr="00895358">
        <w:rPr>
          <w:rFonts w:ascii="Times New Roman" w:hAnsi="Times New Roman" w:cs="Times New Roman"/>
          <w:sz w:val="24"/>
          <w:szCs w:val="24"/>
          <w:lang w:val="ru-RU"/>
        </w:rPr>
        <w:t xml:space="preserve">Чланом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став 1. </w:t>
      </w:r>
      <w:r w:rsidRPr="00895358">
        <w:rPr>
          <w:rFonts w:ascii="Times New Roman" w:hAnsi="Times New Roman" w:cs="Times New Roman"/>
          <w:sz w:val="24"/>
          <w:szCs w:val="24"/>
          <w:lang w:val="ru-RU"/>
        </w:rPr>
        <w:t>Закона о јавним предузећима</w:t>
      </w:r>
      <w:r>
        <w:rPr>
          <w:rFonts w:ascii="Times New Roman" w:hAnsi="Times New Roman" w:cs="Times New Roman"/>
          <w:lang w:val="ru-RU"/>
        </w:rPr>
        <w:t xml:space="preserve"> </w:t>
      </w:r>
      <w:r w:rsidRPr="00895358">
        <w:rPr>
          <w:rFonts w:ascii="Times New Roman" w:hAnsi="Times New Roman" w:cs="Times New Roman"/>
          <w:sz w:val="24"/>
          <w:szCs w:val="24"/>
          <w:lang w:val="sr-Cyrl-CS"/>
        </w:rPr>
        <w:t>("</w:t>
      </w:r>
      <w:r w:rsidRPr="00895358">
        <w:rPr>
          <w:rFonts w:ascii="Times New Roman" w:hAnsi="Times New Roman" w:cs="Times New Roman"/>
          <w:sz w:val="24"/>
          <w:szCs w:val="24"/>
          <w:lang w:val="sr-Cyrl-BA"/>
        </w:rPr>
        <w:t>Сл. гласник РС</w:t>
      </w:r>
      <w:r w:rsidRPr="00895358">
        <w:rPr>
          <w:rFonts w:ascii="Times New Roman" w:hAnsi="Times New Roman" w:cs="Times New Roman"/>
          <w:sz w:val="24"/>
          <w:szCs w:val="24"/>
          <w:lang w:val="sr-Cyrl-CS"/>
        </w:rPr>
        <w:t xml:space="preserve">", </w:t>
      </w:r>
      <w:r w:rsidRPr="00895358">
        <w:rPr>
          <w:rFonts w:ascii="Times New Roman" w:hAnsi="Times New Roman" w:cs="Times New Roman"/>
          <w:sz w:val="24"/>
          <w:szCs w:val="24"/>
          <w:lang w:val="sr-Cyrl-BA"/>
        </w:rPr>
        <w:t>бр.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75/04, 78/11) прописано је да јавно предузеће у смислу овог закона је правно лице које је уписано у судски регистар као привредно друштво у форми акционарског друштва или друштва са ограниченом одговорношћу, ради обављања дјелатности од општег интереса и у чијем основном капиталу Република Српска или јединица локалне самоуправе директно или индиректно има већинско власништво.</w:t>
      </w:r>
    </w:p>
    <w:p w:rsidR="00675B11" w:rsidRDefault="00B622FC" w:rsidP="00675B1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</w:t>
      </w:r>
      <w:r w:rsidR="00675B11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Дакле, </w:t>
      </w:r>
      <w:r w:rsidR="00895358"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</w:t>
      </w:r>
      <w:r w:rsidR="00895358">
        <w:rPr>
          <w:rFonts w:ascii="Times New Roman" w:hAnsi="Times New Roman"/>
          <w:sz w:val="24"/>
          <w:szCs w:val="24"/>
          <w:lang w:val="sr-Cyrl-CS"/>
        </w:rPr>
        <w:t>Актуелни извод из судског регистра, број 057-0-Рег-З-21-000275, од дана 22.01.2021. године и Актуелни извод из судског регистра, број 057-0-Рег-З-21-003123, од дана 26.05.2021. године</w:t>
      </w:r>
      <w:r w:rsidR="00895358">
        <w:rPr>
          <w:rFonts w:ascii="Times New Roman" w:hAnsi="Times New Roman" w:cs="Times New Roman"/>
          <w:sz w:val="24"/>
          <w:szCs w:val="24"/>
          <w:lang w:val="sr-Cyrl-CS"/>
        </w:rPr>
        <w:t>, утврђено је да је „Водовод“ а.д. Бања Лука привредно друштво и то у форми акционарског друштва, док је у</w:t>
      </w:r>
      <w:r w:rsidR="00895358" w:rsidRPr="0041299C">
        <w:rPr>
          <w:rFonts w:ascii="Times New Roman" w:hAnsi="Times New Roman" w:cs="Times New Roman"/>
          <w:sz w:val="24"/>
          <w:szCs w:val="24"/>
          <w:lang w:val="sr-Cyrl-CS"/>
        </w:rPr>
        <w:t xml:space="preserve">видом у </w:t>
      </w:r>
      <w:r w:rsidR="00895358" w:rsidRPr="0041299C">
        <w:rPr>
          <w:rFonts w:ascii="Times New Roman" w:hAnsi="Times New Roman"/>
          <w:sz w:val="24"/>
          <w:szCs w:val="24"/>
          <w:lang w:val="sr-Cyrl-CS"/>
        </w:rPr>
        <w:t>Потврду о власништву на хартијама од вриједности Централног регистра хартија од врије</w:t>
      </w:r>
      <w:r w:rsidR="00895358">
        <w:rPr>
          <w:rFonts w:ascii="Times New Roman" w:hAnsi="Times New Roman"/>
          <w:sz w:val="24"/>
          <w:szCs w:val="24"/>
          <w:lang w:val="sr-Cyrl-CS"/>
        </w:rPr>
        <w:t>дности а.д. Бања Лука, број 1016</w:t>
      </w:r>
      <w:r w:rsidR="00895358" w:rsidRPr="0041299C">
        <w:rPr>
          <w:rFonts w:ascii="Times New Roman" w:hAnsi="Times New Roman"/>
          <w:sz w:val="24"/>
          <w:szCs w:val="24"/>
          <w:lang w:val="sr-Cyrl-CS"/>
        </w:rPr>
        <w:t>/21 од 31.05.2021. године</w:t>
      </w:r>
      <w:r w:rsidR="00387F14">
        <w:rPr>
          <w:rFonts w:ascii="Times New Roman" w:hAnsi="Times New Roman"/>
          <w:sz w:val="24"/>
          <w:szCs w:val="24"/>
          <w:lang w:val="sr-Cyrl-CS"/>
        </w:rPr>
        <w:t xml:space="preserve"> и у Књигу акционара „Водовод“ а.д. Бања Лука- Извјештај за скупштину акционара на дан 24.04.2021. године, утврђено да је Град Бања Лука већински акционар у „Водоводу“ а.д. Бања Лука. Сходно томе, а на основу </w:t>
      </w:r>
      <w:r w:rsidR="00387F14">
        <w:rPr>
          <w:rFonts w:ascii="Times New Roman" w:hAnsi="Times New Roman" w:cs="Times New Roman"/>
          <w:sz w:val="24"/>
          <w:szCs w:val="24"/>
          <w:lang w:val="ru-RU"/>
        </w:rPr>
        <w:t>члана</w:t>
      </w:r>
      <w:r w:rsidR="00387F14" w:rsidRPr="00895358">
        <w:rPr>
          <w:rFonts w:ascii="Times New Roman" w:hAnsi="Times New Roman" w:cs="Times New Roman"/>
          <w:sz w:val="24"/>
          <w:szCs w:val="24"/>
          <w:lang w:val="ru-RU"/>
        </w:rPr>
        <w:t xml:space="preserve"> 2. </w:t>
      </w:r>
      <w:r w:rsidR="00387F14">
        <w:rPr>
          <w:rFonts w:ascii="Times New Roman" w:hAnsi="Times New Roman" w:cs="Times New Roman"/>
          <w:sz w:val="24"/>
          <w:szCs w:val="24"/>
          <w:lang w:val="ru-RU"/>
        </w:rPr>
        <w:t xml:space="preserve">став 1. </w:t>
      </w:r>
      <w:r w:rsidR="00387F14" w:rsidRPr="00895358">
        <w:rPr>
          <w:rFonts w:ascii="Times New Roman" w:hAnsi="Times New Roman" w:cs="Times New Roman"/>
          <w:sz w:val="24"/>
          <w:szCs w:val="24"/>
          <w:lang w:val="ru-RU"/>
        </w:rPr>
        <w:t>Закона о јавним предузећима</w:t>
      </w:r>
      <w:r w:rsidR="00387F1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87F14">
        <w:rPr>
          <w:rFonts w:ascii="Times New Roman" w:hAnsi="Times New Roman"/>
          <w:sz w:val="24"/>
          <w:szCs w:val="24"/>
          <w:lang w:val="sr-Cyrl-CS"/>
        </w:rPr>
        <w:t>„Водовод“ а.д. Бања Лука је јавно предузеће.</w:t>
      </w:r>
    </w:p>
    <w:p w:rsidR="00387F14" w:rsidRPr="00675B11" w:rsidRDefault="00387F14" w:rsidP="006A37E4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6A37E4">
        <w:rPr>
          <w:rFonts w:ascii="Times New Roman" w:hAnsi="Times New Roman"/>
          <w:sz w:val="24"/>
          <w:szCs w:val="24"/>
          <w:lang w:val="sr-Cyrl-BA"/>
        </w:rPr>
        <w:t xml:space="preserve">Сходно томе, ови докази такође потврђују да је „Водовод“ а.д. Бањалука, који је тренутно у већинском власништву Града Бањалука, </w:t>
      </w:r>
      <w:r w:rsidR="006A37E4">
        <w:rPr>
          <w:rFonts w:ascii="Times New Roman" w:hAnsi="Times New Roman"/>
          <w:sz w:val="24"/>
          <w:szCs w:val="24"/>
          <w:lang w:val="sr-Cyrl-CS"/>
        </w:rPr>
        <w:t>наста</w:t>
      </w:r>
      <w:r w:rsidR="006A37E4">
        <w:rPr>
          <w:rFonts w:ascii="Times New Roman" w:hAnsi="Times New Roman"/>
          <w:sz w:val="24"/>
          <w:szCs w:val="24"/>
        </w:rPr>
        <w:t>o</w:t>
      </w:r>
      <w:r w:rsidR="006A37E4">
        <w:rPr>
          <w:rFonts w:ascii="Times New Roman" w:hAnsi="Times New Roman"/>
          <w:sz w:val="24"/>
          <w:szCs w:val="24"/>
          <w:lang w:val="sr-Cyrl-CS"/>
        </w:rPr>
        <w:t xml:space="preserve"> дјелимичном приватизацијом државног капитала, те да не спада у групу јавних предузећа које је основала јединица локалне самоуправе.</w:t>
      </w:r>
      <w:r w:rsidR="006A37E4" w:rsidRPr="00D454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A37E4">
        <w:rPr>
          <w:rFonts w:ascii="Times New Roman" w:hAnsi="Times New Roman"/>
          <w:sz w:val="24"/>
          <w:szCs w:val="24"/>
          <w:lang w:val="sr-Cyrl-CS"/>
        </w:rPr>
        <w:t>„Водовод“ а.д. Бања Лука наста</w:t>
      </w:r>
      <w:r w:rsidR="006A37E4">
        <w:rPr>
          <w:rFonts w:ascii="Times New Roman" w:hAnsi="Times New Roman"/>
          <w:sz w:val="24"/>
          <w:szCs w:val="24"/>
        </w:rPr>
        <w:t>o</w:t>
      </w:r>
      <w:r w:rsidR="006A37E4">
        <w:rPr>
          <w:rFonts w:ascii="Times New Roman" w:hAnsi="Times New Roman"/>
          <w:sz w:val="24"/>
          <w:szCs w:val="24"/>
          <w:lang w:val="sr-Cyrl-CS"/>
        </w:rPr>
        <w:t xml:space="preserve"> дјелимичном приватизацијом </w:t>
      </w:r>
      <w:r w:rsidR="006A37E4">
        <w:rPr>
          <w:rFonts w:ascii="Times New Roman" w:hAnsi="Times New Roman"/>
          <w:sz w:val="24"/>
          <w:szCs w:val="24"/>
          <w:lang w:val="sr-Cyrl-CS"/>
        </w:rPr>
        <w:lastRenderedPageBreak/>
        <w:t>државног капитала на основу Закона о приватизацији државног капитала у предузећима („Службени гласник Републике Српске“ бр. 24/98, 62/02, 38/03 и 65/03), те на основу Закона о преносу права својине на капиталу Републике Српске у предузећима које обављају комуналне дјелатности на јединице локалне самоуправе („Сл. гласник РС“ бр. 50/10) извршен је пренос капитала са Републике Српске на јединицу локалне самоуправе</w:t>
      </w:r>
      <w:r w:rsidR="006A37E4">
        <w:rPr>
          <w:rFonts w:ascii="Times New Roman" w:hAnsi="Times New Roman"/>
          <w:sz w:val="24"/>
          <w:szCs w:val="24"/>
          <w:lang w:val="sr-Cyrl-BA"/>
        </w:rPr>
        <w:t xml:space="preserve">. Дакле, потврђена је чињеница да нема оснивачког акта и да оснивач није град Бањалука, већ је јавно предузеће настало преносом акција. </w:t>
      </w:r>
      <w:r w:rsidR="006A37E4">
        <w:rPr>
          <w:rFonts w:ascii="Times New Roman" w:hAnsi="Times New Roman"/>
          <w:sz w:val="24"/>
          <w:szCs w:val="24"/>
          <w:lang w:val="ru-RU"/>
        </w:rPr>
        <w:t xml:space="preserve">Овакав начин преноса није регулисан у члану 5. </w:t>
      </w:r>
      <w:r w:rsidR="006A37E4">
        <w:rPr>
          <w:rFonts w:ascii="Times New Roman" w:hAnsi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Српске, који гласи: „Одредбе става 1. и 2. овог члана за изабране представнике, носиоце извршних функција и савјетнике у јединицама локалне самоуправе односе се </w:t>
      </w:r>
      <w:r w:rsidR="006A37E4" w:rsidRPr="00062598">
        <w:rPr>
          <w:rFonts w:ascii="Times New Roman" w:hAnsi="Times New Roman"/>
          <w:b/>
          <w:sz w:val="24"/>
          <w:szCs w:val="24"/>
          <w:u w:val="single"/>
          <w:lang w:val="sr-Cyrl-CS"/>
        </w:rPr>
        <w:t>само</w:t>
      </w:r>
      <w:r w:rsidR="006A37E4">
        <w:rPr>
          <w:rFonts w:ascii="Times New Roman" w:hAnsi="Times New Roman"/>
          <w:sz w:val="24"/>
          <w:szCs w:val="24"/>
          <w:lang w:val="sr-Cyrl-CS"/>
        </w:rPr>
        <w:t xml:space="preserve"> на јавна предузећа која је </w:t>
      </w:r>
      <w:r w:rsidR="006A37E4" w:rsidRPr="00062598">
        <w:rPr>
          <w:rFonts w:ascii="Times New Roman" w:hAnsi="Times New Roman"/>
          <w:b/>
          <w:sz w:val="24"/>
          <w:szCs w:val="24"/>
          <w:u w:val="single"/>
          <w:lang w:val="sr-Cyrl-CS"/>
        </w:rPr>
        <w:t>основала јединица локалне самоуправе</w:t>
      </w:r>
      <w:r w:rsidR="006A37E4">
        <w:rPr>
          <w:rFonts w:ascii="Times New Roman" w:hAnsi="Times New Roman"/>
          <w:sz w:val="24"/>
          <w:szCs w:val="24"/>
          <w:lang w:val="sr-Cyrl-CS"/>
        </w:rPr>
        <w:t xml:space="preserve"> у којој изабрани представник, носилац извршне функције или савјетник врши функцију.“</w:t>
      </w:r>
    </w:p>
    <w:p w:rsidR="005578E4" w:rsidRDefault="00B622FC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напријед наведених чињеница, одлучено је као у диспозитиву рјешења.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117BA4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2EA6" w:rsidRDefault="002B2EA6" w:rsidP="002B2EA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Град Бања Лука, н/р градоначелнику Драшку Станивуковићу, Трг српских владара 1, Бања Лука</w:t>
      </w:r>
    </w:p>
    <w:p w:rsidR="002B2EA6" w:rsidRDefault="002B2EA6" w:rsidP="002B2EA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Бања Лука, н/р одборнику Зорану Поповићу, Трг српских владара 1, Бања Лука</w:t>
      </w:r>
    </w:p>
    <w:p w:rsidR="002B2EA6" w:rsidRDefault="002B2EA6" w:rsidP="002B2EA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9C12F5" w:rsidRDefault="009C12F5" w:rsidP="009C12F5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DC04C2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5578E4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283" w:rsidRDefault="001C5283" w:rsidP="00FD3BDA">
      <w:pPr>
        <w:spacing w:after="0" w:line="240" w:lineRule="auto"/>
      </w:pPr>
      <w:r>
        <w:separator/>
      </w:r>
    </w:p>
  </w:endnote>
  <w:endnote w:type="continuationSeparator" w:id="0">
    <w:p w:rsidR="001C5283" w:rsidRDefault="001C528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5358" w:rsidRDefault="001C52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5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5358" w:rsidRDefault="008953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283" w:rsidRDefault="001C5283" w:rsidP="00FD3BDA">
      <w:pPr>
        <w:spacing w:after="0" w:line="240" w:lineRule="auto"/>
      </w:pPr>
      <w:r>
        <w:separator/>
      </w:r>
    </w:p>
  </w:footnote>
  <w:footnote w:type="continuationSeparator" w:id="0">
    <w:p w:rsidR="001C5283" w:rsidRDefault="001C528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708BF"/>
    <w:multiLevelType w:val="hybridMultilevel"/>
    <w:tmpl w:val="BA5CF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0F14"/>
    <w:rsid w:val="00006666"/>
    <w:rsid w:val="000218DE"/>
    <w:rsid w:val="00026487"/>
    <w:rsid w:val="000336B9"/>
    <w:rsid w:val="000446D6"/>
    <w:rsid w:val="000560C2"/>
    <w:rsid w:val="00061421"/>
    <w:rsid w:val="00064B94"/>
    <w:rsid w:val="000751D6"/>
    <w:rsid w:val="0009606E"/>
    <w:rsid w:val="000B5828"/>
    <w:rsid w:val="000D7E0D"/>
    <w:rsid w:val="00117BA4"/>
    <w:rsid w:val="00125C2E"/>
    <w:rsid w:val="00131F75"/>
    <w:rsid w:val="00155289"/>
    <w:rsid w:val="0017350B"/>
    <w:rsid w:val="00176ED0"/>
    <w:rsid w:val="001B55D7"/>
    <w:rsid w:val="001C5283"/>
    <w:rsid w:val="001F6F0A"/>
    <w:rsid w:val="00216660"/>
    <w:rsid w:val="00255832"/>
    <w:rsid w:val="00260770"/>
    <w:rsid w:val="002A3ED2"/>
    <w:rsid w:val="002B2EA6"/>
    <w:rsid w:val="002B5611"/>
    <w:rsid w:val="002B6CA1"/>
    <w:rsid w:val="002E3590"/>
    <w:rsid w:val="002F0864"/>
    <w:rsid w:val="00346A86"/>
    <w:rsid w:val="0035511A"/>
    <w:rsid w:val="00372766"/>
    <w:rsid w:val="00387F14"/>
    <w:rsid w:val="003A1A59"/>
    <w:rsid w:val="003B1143"/>
    <w:rsid w:val="003E00F5"/>
    <w:rsid w:val="003E3472"/>
    <w:rsid w:val="003F0616"/>
    <w:rsid w:val="003F4D07"/>
    <w:rsid w:val="0041299C"/>
    <w:rsid w:val="0042031F"/>
    <w:rsid w:val="0042585A"/>
    <w:rsid w:val="00441DA8"/>
    <w:rsid w:val="00445E95"/>
    <w:rsid w:val="004645B7"/>
    <w:rsid w:val="004836CE"/>
    <w:rsid w:val="004937E1"/>
    <w:rsid w:val="00497162"/>
    <w:rsid w:val="004A0E88"/>
    <w:rsid w:val="004C594E"/>
    <w:rsid w:val="004D0E7B"/>
    <w:rsid w:val="004D7B6A"/>
    <w:rsid w:val="004E4E00"/>
    <w:rsid w:val="004F050A"/>
    <w:rsid w:val="00510922"/>
    <w:rsid w:val="00512433"/>
    <w:rsid w:val="00522BA1"/>
    <w:rsid w:val="00544949"/>
    <w:rsid w:val="00546D76"/>
    <w:rsid w:val="005578E4"/>
    <w:rsid w:val="00563312"/>
    <w:rsid w:val="005677DB"/>
    <w:rsid w:val="0059218C"/>
    <w:rsid w:val="005B314D"/>
    <w:rsid w:val="005E4E75"/>
    <w:rsid w:val="006010E0"/>
    <w:rsid w:val="0063268E"/>
    <w:rsid w:val="006553F9"/>
    <w:rsid w:val="00656CCA"/>
    <w:rsid w:val="00675B11"/>
    <w:rsid w:val="00685B7C"/>
    <w:rsid w:val="006865F0"/>
    <w:rsid w:val="00695996"/>
    <w:rsid w:val="00696184"/>
    <w:rsid w:val="006A37E4"/>
    <w:rsid w:val="006A57D7"/>
    <w:rsid w:val="006B44BD"/>
    <w:rsid w:val="006C4F6B"/>
    <w:rsid w:val="006D203C"/>
    <w:rsid w:val="007205AE"/>
    <w:rsid w:val="007251DA"/>
    <w:rsid w:val="00733319"/>
    <w:rsid w:val="00751B42"/>
    <w:rsid w:val="0076778B"/>
    <w:rsid w:val="00784A57"/>
    <w:rsid w:val="0078667A"/>
    <w:rsid w:val="007872CC"/>
    <w:rsid w:val="00796940"/>
    <w:rsid w:val="007A6DBF"/>
    <w:rsid w:val="007C4BEB"/>
    <w:rsid w:val="007E0FFD"/>
    <w:rsid w:val="007F7AD8"/>
    <w:rsid w:val="00801C3B"/>
    <w:rsid w:val="00804C0A"/>
    <w:rsid w:val="00821F5C"/>
    <w:rsid w:val="00825003"/>
    <w:rsid w:val="00895358"/>
    <w:rsid w:val="008A7677"/>
    <w:rsid w:val="008A79E3"/>
    <w:rsid w:val="008D5DF8"/>
    <w:rsid w:val="008F0C4F"/>
    <w:rsid w:val="008F6357"/>
    <w:rsid w:val="009073CA"/>
    <w:rsid w:val="00910602"/>
    <w:rsid w:val="00915179"/>
    <w:rsid w:val="00944D81"/>
    <w:rsid w:val="009753ED"/>
    <w:rsid w:val="009928AC"/>
    <w:rsid w:val="009B3C52"/>
    <w:rsid w:val="009C12F5"/>
    <w:rsid w:val="009C4AA8"/>
    <w:rsid w:val="009C5471"/>
    <w:rsid w:val="009E046D"/>
    <w:rsid w:val="009F0F4F"/>
    <w:rsid w:val="00A0557F"/>
    <w:rsid w:val="00A322CB"/>
    <w:rsid w:val="00A42DF0"/>
    <w:rsid w:val="00A700B8"/>
    <w:rsid w:val="00A714FC"/>
    <w:rsid w:val="00A921C7"/>
    <w:rsid w:val="00A94AD5"/>
    <w:rsid w:val="00AA762C"/>
    <w:rsid w:val="00AB067D"/>
    <w:rsid w:val="00AB7295"/>
    <w:rsid w:val="00AB7A04"/>
    <w:rsid w:val="00B24850"/>
    <w:rsid w:val="00B2667C"/>
    <w:rsid w:val="00B526B2"/>
    <w:rsid w:val="00B53E1F"/>
    <w:rsid w:val="00B622FC"/>
    <w:rsid w:val="00B75269"/>
    <w:rsid w:val="00B86B00"/>
    <w:rsid w:val="00B97362"/>
    <w:rsid w:val="00BA6A02"/>
    <w:rsid w:val="00BC22F3"/>
    <w:rsid w:val="00BC6F4F"/>
    <w:rsid w:val="00BE3D27"/>
    <w:rsid w:val="00BF1EDC"/>
    <w:rsid w:val="00C233AF"/>
    <w:rsid w:val="00C42F88"/>
    <w:rsid w:val="00C46FCD"/>
    <w:rsid w:val="00C503AF"/>
    <w:rsid w:val="00C527FC"/>
    <w:rsid w:val="00C651E5"/>
    <w:rsid w:val="00C73152"/>
    <w:rsid w:val="00C73192"/>
    <w:rsid w:val="00C77FEF"/>
    <w:rsid w:val="00CB482B"/>
    <w:rsid w:val="00CC5C02"/>
    <w:rsid w:val="00CD1970"/>
    <w:rsid w:val="00D222EC"/>
    <w:rsid w:val="00D53691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34176"/>
    <w:rsid w:val="00E466AD"/>
    <w:rsid w:val="00E51EDA"/>
    <w:rsid w:val="00E57A97"/>
    <w:rsid w:val="00EA0042"/>
    <w:rsid w:val="00EE404E"/>
    <w:rsid w:val="00EE4571"/>
    <w:rsid w:val="00EF1E80"/>
    <w:rsid w:val="00F025D7"/>
    <w:rsid w:val="00F02EC0"/>
    <w:rsid w:val="00F1178C"/>
    <w:rsid w:val="00F12510"/>
    <w:rsid w:val="00F24FF4"/>
    <w:rsid w:val="00F25845"/>
    <w:rsid w:val="00F3229C"/>
    <w:rsid w:val="00F34EBC"/>
    <w:rsid w:val="00F4015C"/>
    <w:rsid w:val="00F60C77"/>
    <w:rsid w:val="00F7488D"/>
    <w:rsid w:val="00FB302C"/>
    <w:rsid w:val="00FB5F72"/>
    <w:rsid w:val="00FC2525"/>
    <w:rsid w:val="00FC3529"/>
    <w:rsid w:val="00FD1EDB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A6C63-9A08-4A99-9632-7859C937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</cp:revision>
  <cp:lastPrinted>2021-04-23T11:05:00Z</cp:lastPrinted>
  <dcterms:created xsi:type="dcterms:W3CDTF">2021-09-07T07:05:00Z</dcterms:created>
  <dcterms:modified xsi:type="dcterms:W3CDTF">2021-09-24T07:45:00Z</dcterms:modified>
</cp:coreProperties>
</file>