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EB0" w:rsidRPr="009B1871" w:rsidRDefault="00BE0EB0" w:rsidP="00BE0EB0">
      <w:pPr>
        <w:rPr>
          <w:rFonts w:ascii="Times New Roman" w:hAnsi="Times New Roman"/>
          <w:sz w:val="24"/>
          <w:szCs w:val="24"/>
          <w:lang w:val="sr-Cyrl-BA"/>
        </w:rPr>
      </w:pPr>
    </w:p>
    <w:p w:rsidR="00BE0EB0" w:rsidRPr="00C82A69" w:rsidRDefault="00BE0EB0" w:rsidP="00BE0EB0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BE0EB0" w:rsidRPr="009B1871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BE0EB0" w:rsidRPr="009B1871" w:rsidRDefault="00BE0EB0" w:rsidP="00BE0EB0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E0EB0" w:rsidRPr="009E2B42" w:rsidRDefault="00BE0EB0" w:rsidP="009E2B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>www.sukobinteresa-rs.org, E-mail: kontakt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BE0EB0" w:rsidRPr="00B80082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E104A8">
        <w:rPr>
          <w:rFonts w:ascii="Times New Roman" w:hAnsi="Times New Roman"/>
          <w:sz w:val="24"/>
          <w:szCs w:val="24"/>
          <w:lang w:val="ru-RU"/>
        </w:rPr>
        <w:t>162</w:t>
      </w:r>
      <w:r w:rsidR="004733B9">
        <w:rPr>
          <w:rFonts w:ascii="Times New Roman" w:hAnsi="Times New Roman"/>
          <w:sz w:val="24"/>
          <w:szCs w:val="24"/>
          <w:lang w:val="sr-Cyrl-CS"/>
        </w:rPr>
        <w:t>-С/22</w:t>
      </w:r>
      <w:r w:rsidR="004E43C9">
        <w:rPr>
          <w:rFonts w:ascii="Times New Roman" w:hAnsi="Times New Roman"/>
          <w:sz w:val="24"/>
          <w:szCs w:val="24"/>
          <w:lang w:val="sr-Cyrl-CS"/>
        </w:rPr>
        <w:t>-</w:t>
      </w:r>
      <w:r w:rsidR="0021699C">
        <w:rPr>
          <w:rFonts w:ascii="Times New Roman" w:hAnsi="Times New Roman"/>
          <w:sz w:val="24"/>
          <w:szCs w:val="24"/>
          <w:lang w:val="sr-Latn-BA"/>
        </w:rPr>
        <w:t>3</w:t>
      </w:r>
      <w:r>
        <w:rPr>
          <w:rFonts w:ascii="Times New Roman" w:hAnsi="Times New Roman"/>
          <w:sz w:val="24"/>
          <w:szCs w:val="24"/>
          <w:lang w:val="sr-Latn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BE0EB0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930DD0">
        <w:rPr>
          <w:rFonts w:ascii="Times New Roman" w:hAnsi="Times New Roman"/>
          <w:sz w:val="24"/>
          <w:szCs w:val="24"/>
          <w:lang w:val="sr-Latn-BA"/>
        </w:rPr>
        <w:t>07</w:t>
      </w:r>
      <w:r w:rsidR="002F18EE" w:rsidRPr="001A2E0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200848" w:rsidRPr="001A2E05">
        <w:rPr>
          <w:rFonts w:ascii="Times New Roman" w:hAnsi="Times New Roman"/>
          <w:color w:val="000000" w:themeColor="text1"/>
          <w:sz w:val="24"/>
          <w:szCs w:val="24"/>
          <w:lang w:val="ru-RU"/>
        </w:rPr>
        <w:t>0</w:t>
      </w:r>
      <w:r w:rsidR="00930DD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4</w:t>
      </w:r>
      <w:r w:rsidR="009B1871" w:rsidRPr="001A2E05">
        <w:rPr>
          <w:rFonts w:ascii="Times New Roman" w:hAnsi="Times New Roman"/>
          <w:color w:val="000000" w:themeColor="text1"/>
          <w:sz w:val="24"/>
          <w:szCs w:val="24"/>
          <w:lang w:val="sr-Latn-CS"/>
        </w:rPr>
        <w:t>.</w:t>
      </w:r>
      <w:r w:rsidR="009B1871">
        <w:rPr>
          <w:rFonts w:ascii="Times New Roman" w:hAnsi="Times New Roman"/>
          <w:sz w:val="24"/>
          <w:szCs w:val="24"/>
          <w:lang w:val="sr-Latn-CS"/>
        </w:rPr>
        <w:t>20</w:t>
      </w:r>
      <w:r w:rsidR="004733B9">
        <w:rPr>
          <w:rFonts w:ascii="Times New Roman" w:hAnsi="Times New Roman"/>
          <w:sz w:val="24"/>
          <w:szCs w:val="24"/>
          <w:lang w:val="sr-Cyrl-BA"/>
        </w:rPr>
        <w:t>22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720615" w:rsidRPr="00587B93" w:rsidRDefault="00720615" w:rsidP="00BE0EB0">
      <w:pPr>
        <w:rPr>
          <w:rFonts w:ascii="Times New Roman" w:hAnsi="Times New Roman"/>
          <w:sz w:val="24"/>
          <w:szCs w:val="24"/>
          <w:lang w:val="sr-Cyrl-CS"/>
        </w:rPr>
      </w:pPr>
    </w:p>
    <w:p w:rsidR="00BE0EB0" w:rsidRDefault="00621930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200848">
        <w:rPr>
          <w:rFonts w:ascii="Times New Roman" w:hAnsi="Times New Roman"/>
          <w:sz w:val="24"/>
          <w:szCs w:val="24"/>
          <w:lang w:val="sr-Cyrl-CS"/>
        </w:rPr>
        <w:t xml:space="preserve">13. став 1. и члана 15. под а) </w:t>
      </w:r>
      <w:r>
        <w:rPr>
          <w:rFonts w:ascii="Times New Roman" w:hAnsi="Times New Roman"/>
          <w:sz w:val="24"/>
          <w:szCs w:val="24"/>
          <w:lang w:val="sr-Cyrl-CS"/>
        </w:rPr>
        <w:t xml:space="preserve">Закона о спречавању сукоба интереса у органима власти Републике Српске („Службени гласник Републике Српске“, број: 73/08 и 52/14), </w:t>
      </w:r>
      <w:r w:rsidR="00B52928">
        <w:rPr>
          <w:rFonts w:ascii="Times New Roman" w:hAnsi="Times New Roman"/>
          <w:sz w:val="24"/>
          <w:szCs w:val="24"/>
          <w:lang w:val="sr-Cyrl-CS"/>
        </w:rPr>
        <w:t xml:space="preserve">члана 115. и 210. Закона о општем управном поступку („Службени гласник Републике Српске“, број: 13/02, 87/07, 50/10 и 66/18), </w:t>
      </w:r>
      <w:r w:rsidR="00BE0EB0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9254DF">
        <w:rPr>
          <w:rFonts w:ascii="Times New Roman" w:hAnsi="Times New Roman"/>
          <w:sz w:val="24"/>
          <w:szCs w:val="24"/>
          <w:lang w:val="sr-Cyrl-CS"/>
        </w:rPr>
        <w:t xml:space="preserve">, на сједници одржаној дана  </w:t>
      </w:r>
      <w:r w:rsidR="00930DD0">
        <w:rPr>
          <w:rFonts w:ascii="Times New Roman" w:hAnsi="Times New Roman"/>
          <w:sz w:val="24"/>
          <w:szCs w:val="24"/>
          <w:lang w:val="sr-Latn-BA"/>
        </w:rPr>
        <w:t>07</w:t>
      </w:r>
      <w:r w:rsidR="002F18EE" w:rsidRPr="001A2E0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E104A8">
        <w:rPr>
          <w:rFonts w:ascii="Times New Roman" w:hAnsi="Times New Roman"/>
          <w:color w:val="000000" w:themeColor="text1"/>
          <w:sz w:val="24"/>
          <w:szCs w:val="24"/>
          <w:lang w:val="ru-RU"/>
        </w:rPr>
        <w:t>0</w:t>
      </w:r>
      <w:r w:rsidR="00930DD0">
        <w:rPr>
          <w:rFonts w:ascii="Times New Roman" w:hAnsi="Times New Roman"/>
          <w:color w:val="000000" w:themeColor="text1"/>
          <w:sz w:val="24"/>
          <w:szCs w:val="24"/>
          <w:lang w:val="sr-Latn-BA"/>
        </w:rPr>
        <w:t>4</w:t>
      </w:r>
      <w:r w:rsidR="00CB6529" w:rsidRPr="001A2E0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4733B9">
        <w:rPr>
          <w:rFonts w:ascii="Times New Roman" w:hAnsi="Times New Roman"/>
          <w:sz w:val="24"/>
          <w:szCs w:val="24"/>
          <w:lang w:val="sr-Cyrl-CS"/>
        </w:rPr>
        <w:t>2022</w:t>
      </w:r>
      <w:r w:rsidR="00BE0EB0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у предмету против </w:t>
      </w:r>
      <w:r w:rsidR="00E104A8">
        <w:rPr>
          <w:rFonts w:ascii="Times New Roman" w:hAnsi="Times New Roman"/>
          <w:sz w:val="24"/>
          <w:szCs w:val="24"/>
          <w:lang w:val="sr-Cyrl-CS"/>
        </w:rPr>
        <w:t>одборника Горана Обрадовића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E0EB0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12588D" w:rsidRDefault="0012588D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20615" w:rsidRDefault="00B52928" w:rsidP="009E2B4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</w:t>
      </w:r>
    </w:p>
    <w:p w:rsidR="004733B9" w:rsidRDefault="00017264" w:rsidP="00B5292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Предмет</w:t>
      </w:r>
      <w:r w:rsidR="00E104A8">
        <w:rPr>
          <w:rFonts w:ascii="Times New Roman" w:hAnsi="Times New Roman"/>
          <w:sz w:val="24"/>
          <w:szCs w:val="24"/>
          <w:lang w:val="sr-Cyrl-CS"/>
        </w:rPr>
        <w:t>, број 02-182-С/22 од 03.03</w:t>
      </w:r>
      <w:r w:rsidR="004733B9">
        <w:rPr>
          <w:rFonts w:ascii="Times New Roman" w:hAnsi="Times New Roman"/>
          <w:sz w:val="24"/>
          <w:szCs w:val="24"/>
          <w:lang w:val="sr-Cyrl-CS"/>
        </w:rPr>
        <w:t>.2022</w:t>
      </w:r>
      <w:r w:rsidR="004E46AA">
        <w:rPr>
          <w:rFonts w:ascii="Times New Roman" w:hAnsi="Times New Roman"/>
          <w:sz w:val="24"/>
          <w:szCs w:val="24"/>
          <w:lang w:val="sr-Cyrl-CS"/>
        </w:rPr>
        <w:t>. године, који се односи на утврђивање постојања сукоба интереса одборника у Скупштини оп</w:t>
      </w:r>
      <w:r w:rsidR="004733B9">
        <w:rPr>
          <w:rFonts w:ascii="Times New Roman" w:hAnsi="Times New Roman"/>
          <w:sz w:val="24"/>
          <w:szCs w:val="24"/>
          <w:lang w:val="sr-Cyrl-CS"/>
        </w:rPr>
        <w:t xml:space="preserve">штине </w:t>
      </w:r>
      <w:r w:rsidR="00E104A8">
        <w:rPr>
          <w:rFonts w:ascii="Times New Roman" w:hAnsi="Times New Roman"/>
          <w:sz w:val="24"/>
          <w:szCs w:val="24"/>
          <w:lang w:val="sr-Cyrl-BA"/>
        </w:rPr>
        <w:t>Чајниче, Горана Обрадовића</w:t>
      </w:r>
      <w:r w:rsidR="00E104A8">
        <w:rPr>
          <w:rFonts w:ascii="Times New Roman" w:hAnsi="Times New Roman"/>
          <w:sz w:val="24"/>
          <w:szCs w:val="24"/>
          <w:lang w:val="sr-Cyrl-CS"/>
        </w:rPr>
        <w:t>,</w:t>
      </w:r>
      <w:r w:rsidR="0092566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9E2B42" w:rsidRPr="00A24E8C" w:rsidRDefault="004733B9" w:rsidP="00720615">
      <w:pPr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sr-Cyrl-CS"/>
        </w:rPr>
        <w:t>због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104A8">
        <w:rPr>
          <w:rFonts w:ascii="Times New Roman" w:hAnsi="Times New Roman"/>
          <w:sz w:val="24"/>
          <w:szCs w:val="24"/>
          <w:lang w:val="sr-Cyrl-CS"/>
        </w:rPr>
        <w:t xml:space="preserve">истог </w:t>
      </w:r>
      <w:r w:rsidR="004E46AA">
        <w:rPr>
          <w:rFonts w:ascii="Times New Roman" w:hAnsi="Times New Roman"/>
          <w:sz w:val="24"/>
          <w:szCs w:val="24"/>
          <w:lang w:val="sr-Cyrl-CS"/>
        </w:rPr>
        <w:t>чињеничног стања</w:t>
      </w:r>
      <w:r w:rsidR="00017264">
        <w:rPr>
          <w:rFonts w:ascii="Times New Roman" w:hAnsi="Times New Roman"/>
          <w:sz w:val="24"/>
          <w:szCs w:val="24"/>
          <w:lang w:val="sr-Cyrl-CS"/>
        </w:rPr>
        <w:t xml:space="preserve"> и истог правног основа, спаја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 се у јединствени поступак са предметом број</w:t>
      </w:r>
      <w:r w:rsidR="00E104A8">
        <w:rPr>
          <w:rFonts w:ascii="Times New Roman" w:hAnsi="Times New Roman"/>
          <w:sz w:val="24"/>
          <w:szCs w:val="24"/>
          <w:lang w:val="sr-Cyrl-CS"/>
        </w:rPr>
        <w:t xml:space="preserve"> 02-162-С/22 од дана 25</w:t>
      </w:r>
      <w:r>
        <w:rPr>
          <w:rFonts w:ascii="Times New Roman" w:hAnsi="Times New Roman"/>
          <w:sz w:val="24"/>
          <w:szCs w:val="24"/>
          <w:lang w:val="sr-Cyrl-CS"/>
        </w:rPr>
        <w:t>.02.2022</w:t>
      </w:r>
      <w:r w:rsidR="00041C4B">
        <w:rPr>
          <w:rFonts w:ascii="Times New Roman" w:hAnsi="Times New Roman"/>
          <w:sz w:val="24"/>
          <w:szCs w:val="24"/>
          <w:lang w:val="sr-Cyrl-CS"/>
        </w:rPr>
        <w:t>. године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1C4B">
        <w:rPr>
          <w:rFonts w:ascii="Times New Roman" w:hAnsi="Times New Roman"/>
          <w:sz w:val="24"/>
          <w:szCs w:val="24"/>
          <w:lang w:val="sr-Cyrl-CS"/>
        </w:rPr>
        <w:t>који се односи на утврђивање постојања сукоба и</w:t>
      </w:r>
      <w:r>
        <w:rPr>
          <w:rFonts w:ascii="Times New Roman" w:hAnsi="Times New Roman"/>
          <w:sz w:val="24"/>
          <w:szCs w:val="24"/>
          <w:lang w:val="sr-Cyrl-CS"/>
        </w:rPr>
        <w:t>нтереса одбор</w:t>
      </w:r>
      <w:r w:rsidR="00E104A8">
        <w:rPr>
          <w:rFonts w:ascii="Times New Roman" w:hAnsi="Times New Roman"/>
          <w:sz w:val="24"/>
          <w:szCs w:val="24"/>
          <w:lang w:val="sr-Cyrl-CS"/>
        </w:rPr>
        <w:t>ника у Скупштини општине Чајниче</w:t>
      </w:r>
      <w:r w:rsidR="00041C4B">
        <w:rPr>
          <w:rFonts w:ascii="Times New Roman" w:hAnsi="Times New Roman"/>
          <w:sz w:val="24"/>
          <w:szCs w:val="24"/>
          <w:lang w:val="sr-Cyrl-CS"/>
        </w:rPr>
        <w:t>,</w:t>
      </w:r>
      <w:r w:rsidR="00E104A8">
        <w:rPr>
          <w:rFonts w:ascii="Times New Roman" w:hAnsi="Times New Roman"/>
          <w:sz w:val="24"/>
          <w:szCs w:val="24"/>
          <w:lang w:val="sr-Cyrl-CS"/>
        </w:rPr>
        <w:t xml:space="preserve"> Горана Обрадовића, </w:t>
      </w:r>
      <w:r w:rsidR="00041C4B">
        <w:rPr>
          <w:rFonts w:ascii="Times New Roman" w:hAnsi="Times New Roman"/>
          <w:sz w:val="24"/>
          <w:szCs w:val="24"/>
          <w:lang w:val="sr-Cyrl-CS"/>
        </w:rPr>
        <w:t>те ће се водити један</w:t>
      </w:r>
      <w:r w:rsidR="00E104A8">
        <w:rPr>
          <w:rFonts w:ascii="Times New Roman" w:hAnsi="Times New Roman"/>
          <w:sz w:val="24"/>
          <w:szCs w:val="24"/>
          <w:lang w:val="sr-Cyrl-CS"/>
        </w:rPr>
        <w:t xml:space="preserve"> поступак под бројем 02-162</w:t>
      </w:r>
      <w:r>
        <w:rPr>
          <w:rFonts w:ascii="Times New Roman" w:hAnsi="Times New Roman"/>
          <w:sz w:val="24"/>
          <w:szCs w:val="24"/>
          <w:lang w:val="sr-Cyrl-CS"/>
        </w:rPr>
        <w:t>-С/22</w:t>
      </w:r>
      <w:r w:rsidR="00A24E8C">
        <w:rPr>
          <w:rFonts w:ascii="Times New Roman" w:hAnsi="Times New Roman"/>
          <w:sz w:val="24"/>
          <w:szCs w:val="24"/>
          <w:lang w:val="en-GB"/>
        </w:rPr>
        <w:t>.</w:t>
      </w:r>
    </w:p>
    <w:p w:rsidR="00720615" w:rsidRPr="004733B9" w:rsidRDefault="003043D1" w:rsidP="009E2B4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733B9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:rsidR="009E2B42" w:rsidRPr="0021699C" w:rsidRDefault="00E104A8" w:rsidP="00041C4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Дана 25</w:t>
      </w:r>
      <w:r w:rsidR="00957885">
        <w:rPr>
          <w:rFonts w:ascii="Times New Roman" w:hAnsi="Times New Roman"/>
          <w:sz w:val="24"/>
          <w:szCs w:val="24"/>
          <w:lang w:val="sr-Cyrl-CS"/>
        </w:rPr>
        <w:t>.02.2022</w:t>
      </w:r>
      <w:r w:rsidR="00E20A16">
        <w:rPr>
          <w:rFonts w:ascii="Times New Roman" w:hAnsi="Times New Roman"/>
          <w:sz w:val="24"/>
          <w:szCs w:val="24"/>
          <w:lang w:val="sr-Cyrl-CS"/>
        </w:rPr>
        <w:t xml:space="preserve">. године Републичка комисија за утврђивање сукоба интереса у органима власти Републике Српске (у даљем тексту: Комисија) запримила је </w:t>
      </w:r>
      <w:bookmarkStart w:id="1" w:name="_GoBack"/>
      <w:bookmarkEnd w:id="1"/>
      <w:r w:rsidR="00E20A16">
        <w:rPr>
          <w:rFonts w:ascii="Times New Roman" w:hAnsi="Times New Roman"/>
          <w:sz w:val="24"/>
          <w:szCs w:val="24"/>
          <w:lang w:val="sr-Cyrl-CS"/>
        </w:rPr>
        <w:t xml:space="preserve">иницијативу </w:t>
      </w:r>
      <w:r w:rsidR="00337404">
        <w:rPr>
          <w:rFonts w:ascii="Times New Roman" w:hAnsi="Times New Roman"/>
          <w:sz w:val="24"/>
          <w:szCs w:val="24"/>
          <w:lang w:val="sr-Cyrl-CS"/>
        </w:rPr>
        <w:t>ОО СДС</w:t>
      </w:r>
      <w:r w:rsidR="00720615">
        <w:rPr>
          <w:rFonts w:ascii="Times New Roman" w:hAnsi="Times New Roman"/>
          <w:sz w:val="24"/>
          <w:szCs w:val="24"/>
          <w:lang w:val="sr-Cyrl-CS"/>
        </w:rPr>
        <w:t xml:space="preserve"> за утврђивање постојања сукоб</w:t>
      </w:r>
      <w:r w:rsidR="0095788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интереса Горана Обрадовића</w:t>
      </w:r>
      <w:r w:rsidR="00957885">
        <w:rPr>
          <w:rFonts w:ascii="Times New Roman" w:hAnsi="Times New Roman"/>
          <w:sz w:val="24"/>
          <w:szCs w:val="24"/>
          <w:lang w:val="sr-Cyrl-CS"/>
        </w:rPr>
        <w:t>, одбор</w:t>
      </w:r>
      <w:r>
        <w:rPr>
          <w:rFonts w:ascii="Times New Roman" w:hAnsi="Times New Roman"/>
          <w:sz w:val="24"/>
          <w:szCs w:val="24"/>
          <w:lang w:val="sr-Cyrl-CS"/>
        </w:rPr>
        <w:t xml:space="preserve">ника у Скупштини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општине Чајниче</w:t>
      </w:r>
      <w:r w:rsidR="00957885">
        <w:rPr>
          <w:rFonts w:ascii="Times New Roman" w:hAnsi="Times New Roman"/>
          <w:sz w:val="24"/>
          <w:szCs w:val="24"/>
          <w:lang w:val="sr-Cyrl-CS"/>
        </w:rPr>
        <w:t>. У иницијативи се нав</w:t>
      </w:r>
      <w:r>
        <w:rPr>
          <w:rFonts w:ascii="Times New Roman" w:hAnsi="Times New Roman"/>
          <w:sz w:val="24"/>
          <w:szCs w:val="24"/>
          <w:lang w:val="sr-Cyrl-CS"/>
        </w:rPr>
        <w:t>оди да је одборник Горан Обрадовић</w:t>
      </w:r>
      <w:r w:rsidR="0095788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након што је разрјешен дужности ВД директора ЈУ Туристичка организација Чајниче, на основу рјешења о мировању радног односа, успоставио радно-правни статус у Општинској управи Чајниче у својству намјештеника.</w:t>
      </w:r>
      <w:r w:rsidR="009E2B42">
        <w:rPr>
          <w:rFonts w:ascii="Times New Roman" w:hAnsi="Times New Roman"/>
          <w:sz w:val="24"/>
          <w:szCs w:val="24"/>
          <w:lang w:val="sr-Cyrl-CS"/>
        </w:rPr>
        <w:t xml:space="preserve"> На сједници одржаној дана 07.03.2022. године, Комисија је донијела Одлуку о покретању поступка за утврђивање постојања сукоба интереса Горана Обрадовића, одборника у Скупштини општине Чајниче, те исту доставила именованом на изјашњење.</w:t>
      </w:r>
      <w:r w:rsidR="0021699C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21699C">
        <w:rPr>
          <w:rFonts w:ascii="Times New Roman" w:hAnsi="Times New Roman"/>
          <w:sz w:val="24"/>
          <w:szCs w:val="24"/>
          <w:lang w:val="sr-Cyrl-BA"/>
        </w:rPr>
        <w:t>Комисија је дана 28.03.2022. године запримила изјашњење</w:t>
      </w:r>
      <w:r w:rsidR="00EF6A8C">
        <w:rPr>
          <w:rFonts w:ascii="Times New Roman" w:hAnsi="Times New Roman"/>
          <w:sz w:val="24"/>
          <w:szCs w:val="24"/>
          <w:lang w:val="sr-Cyrl-BA"/>
        </w:rPr>
        <w:t xml:space="preserve"> горе</w:t>
      </w:r>
      <w:r w:rsidR="0021699C">
        <w:rPr>
          <w:rFonts w:ascii="Times New Roman" w:hAnsi="Times New Roman"/>
          <w:sz w:val="24"/>
          <w:szCs w:val="24"/>
          <w:lang w:val="sr-Cyrl-BA"/>
        </w:rPr>
        <w:t xml:space="preserve"> именованог одборника.</w:t>
      </w:r>
    </w:p>
    <w:p w:rsidR="00E104A8" w:rsidRDefault="00E104A8" w:rsidP="00041C4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је дана 03.03</w:t>
      </w:r>
      <w:r w:rsidR="00D34AE5">
        <w:rPr>
          <w:rFonts w:ascii="Times New Roman" w:hAnsi="Times New Roman"/>
          <w:sz w:val="24"/>
          <w:szCs w:val="24"/>
          <w:lang w:val="sr-Cyrl-CS"/>
        </w:rPr>
        <w:t xml:space="preserve">.2022. године запримила иницијативу од </w:t>
      </w:r>
      <w:r w:rsidR="00D34AE5">
        <w:rPr>
          <w:rFonts w:ascii="Times New Roman" w:hAnsi="Times New Roman"/>
          <w:sz w:val="24"/>
          <w:szCs w:val="24"/>
          <w:lang w:val="en-GB"/>
        </w:rPr>
        <w:t>Transparency International BiH</w:t>
      </w:r>
      <w:r>
        <w:rPr>
          <w:rFonts w:ascii="Times New Roman" w:hAnsi="Times New Roman"/>
          <w:sz w:val="24"/>
          <w:szCs w:val="24"/>
          <w:lang w:val="sr-Cyrl-BA"/>
        </w:rPr>
        <w:t xml:space="preserve"> у којој је наведено да г. Горан Обрадовић</w:t>
      </w:r>
      <w:r w:rsidR="009E2B42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обавља функцију изабраног представника/одборника у Скупштини општине Чајниче, </w:t>
      </w:r>
      <w:r w:rsidR="00930DD0">
        <w:rPr>
          <w:rFonts w:ascii="Times New Roman" w:hAnsi="Times New Roman"/>
          <w:sz w:val="24"/>
          <w:szCs w:val="24"/>
          <w:lang w:val="sr-Latn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истовремено ј</w:t>
      </w:r>
      <w:r w:rsidR="00A24E8C">
        <w:rPr>
          <w:rFonts w:ascii="Times New Roman" w:hAnsi="Times New Roman"/>
          <w:sz w:val="24"/>
          <w:szCs w:val="24"/>
          <w:lang w:val="sr-Cyrl-BA"/>
        </w:rPr>
        <w:t>е и запослен у општинској управи</w:t>
      </w:r>
      <w:r>
        <w:rPr>
          <w:rFonts w:ascii="Times New Roman" w:hAnsi="Times New Roman"/>
          <w:sz w:val="24"/>
          <w:szCs w:val="24"/>
          <w:lang w:val="sr-Cyrl-BA"/>
        </w:rPr>
        <w:t xml:space="preserve"> Чајниче.</w:t>
      </w:r>
    </w:p>
    <w:p w:rsidR="00720615" w:rsidRDefault="00F23783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Како је у </w:t>
      </w:r>
      <w:r w:rsidR="00720615">
        <w:rPr>
          <w:rFonts w:ascii="Times New Roman" w:hAnsi="Times New Roman"/>
          <w:sz w:val="24"/>
          <w:szCs w:val="24"/>
          <w:lang w:val="sr-Cyrl-CS"/>
        </w:rPr>
        <w:t>питању исто лице против којег су</w:t>
      </w:r>
      <w:r w:rsidR="00337404">
        <w:rPr>
          <w:rFonts w:ascii="Times New Roman" w:hAnsi="Times New Roman"/>
          <w:sz w:val="24"/>
          <w:szCs w:val="24"/>
          <w:lang w:val="sr-Cyrl-CS"/>
        </w:rPr>
        <w:t xml:space="preserve"> поднe</w:t>
      </w:r>
      <w:r>
        <w:rPr>
          <w:rFonts w:ascii="Times New Roman" w:hAnsi="Times New Roman"/>
          <w:sz w:val="24"/>
          <w:szCs w:val="24"/>
          <w:lang w:val="sr-Cyrl-CS"/>
        </w:rPr>
        <w:t>се</w:t>
      </w:r>
      <w:r w:rsidR="00720615">
        <w:rPr>
          <w:rFonts w:ascii="Times New Roman" w:hAnsi="Times New Roman"/>
          <w:sz w:val="24"/>
          <w:szCs w:val="24"/>
          <w:lang w:val="sr-Cyrl-CS"/>
        </w:rPr>
        <w:t>не</w:t>
      </w:r>
      <w:r>
        <w:rPr>
          <w:rFonts w:ascii="Times New Roman" w:hAnsi="Times New Roman"/>
          <w:sz w:val="24"/>
          <w:szCs w:val="24"/>
          <w:lang w:val="sr-Cyrl-CS"/>
        </w:rPr>
        <w:t xml:space="preserve"> иницијативе, исто чињенично стање и исти правни основ, сходно члану 115. Закона о општем управном поступку, Комисија доноси овај Закључак о спајању наведених поступака, те ће се водити један јединствени поступак под бројем:</w:t>
      </w:r>
      <w:r w:rsidR="009E2B42">
        <w:rPr>
          <w:rFonts w:ascii="Times New Roman" w:hAnsi="Times New Roman"/>
          <w:sz w:val="24"/>
          <w:szCs w:val="24"/>
          <w:lang w:val="sr-Cyrl-CS"/>
        </w:rPr>
        <w:t xml:space="preserve"> 02-162</w:t>
      </w:r>
      <w:r w:rsidR="00720615">
        <w:rPr>
          <w:rFonts w:ascii="Times New Roman" w:hAnsi="Times New Roman"/>
          <w:sz w:val="24"/>
          <w:szCs w:val="24"/>
          <w:lang w:val="sr-Cyrl-CS"/>
        </w:rPr>
        <w:t>-С/22</w:t>
      </w:r>
      <w:r>
        <w:rPr>
          <w:rFonts w:ascii="Times New Roman" w:hAnsi="Times New Roman"/>
          <w:sz w:val="24"/>
          <w:szCs w:val="24"/>
          <w:lang w:val="sr-Cyrl-CS"/>
        </w:rPr>
        <w:t xml:space="preserve"> за утврђива</w:t>
      </w:r>
      <w:r w:rsidR="00720615">
        <w:rPr>
          <w:rFonts w:ascii="Times New Roman" w:hAnsi="Times New Roman"/>
          <w:sz w:val="24"/>
          <w:szCs w:val="24"/>
          <w:lang w:val="sr-Cyrl-CS"/>
        </w:rPr>
        <w:t xml:space="preserve">ње постојања сукоба интереса </w:t>
      </w:r>
      <w:r>
        <w:rPr>
          <w:rFonts w:ascii="Times New Roman" w:hAnsi="Times New Roman"/>
          <w:sz w:val="24"/>
          <w:szCs w:val="24"/>
          <w:lang w:val="sr-Cyrl-CS"/>
        </w:rPr>
        <w:t>одборника у Скупштини оп</w:t>
      </w:r>
      <w:r w:rsidR="009E2B42">
        <w:rPr>
          <w:rFonts w:ascii="Times New Roman" w:hAnsi="Times New Roman"/>
          <w:sz w:val="24"/>
          <w:szCs w:val="24"/>
          <w:lang w:val="sr-Cyrl-CS"/>
        </w:rPr>
        <w:t>штине Чајниче, Горана Обрадовића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547BA" w:rsidRDefault="00F547BA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овај Закључак странке имају право посебне жалбе.</w:t>
      </w:r>
    </w:p>
    <w:p w:rsidR="009E2B42" w:rsidRDefault="009E2B42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47BA" w:rsidRDefault="00F547BA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                                                        ПРЕДСЈЕДНИЦА КОМИСИЈЕ</w:t>
      </w:r>
    </w:p>
    <w:p w:rsidR="00F547BA" w:rsidRDefault="00F547BA" w:rsidP="00F547B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Против овог Закључка може се изјавити посебна                          Обренка Слијепчевић</w:t>
      </w:r>
    </w:p>
    <w:p w:rsidR="00F547BA" w:rsidRDefault="00F547BA" w:rsidP="00F547B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15 (петнаест)</w:t>
      </w:r>
    </w:p>
    <w:p w:rsidR="00F547BA" w:rsidRDefault="00F547BA" w:rsidP="00F547B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од дана пријема овог Закључка. Жалба се </w:t>
      </w:r>
    </w:p>
    <w:p w:rsidR="00F547BA" w:rsidRPr="003043D1" w:rsidRDefault="00F547BA" w:rsidP="00F547B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подноси путем ове Комисије.</w:t>
      </w:r>
    </w:p>
    <w:p w:rsidR="00C62DF7" w:rsidRDefault="00C62DF7" w:rsidP="00F547BA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47BA" w:rsidRDefault="00F547BA" w:rsidP="00F547BA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47BA" w:rsidRDefault="00F547BA" w:rsidP="00F547BA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9E2B42" w:rsidRDefault="009E2B42" w:rsidP="004733B9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ОО СДС, Чајниче, 73280 Чајниче</w:t>
      </w:r>
    </w:p>
    <w:p w:rsidR="004733B9" w:rsidRPr="00957885" w:rsidRDefault="00957885" w:rsidP="004733B9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Transparency International BiH, </w:t>
      </w:r>
      <w:r>
        <w:rPr>
          <w:rFonts w:ascii="Times New Roman" w:hAnsi="Times New Roman"/>
          <w:sz w:val="24"/>
          <w:szCs w:val="24"/>
          <w:lang w:val="sr-Cyrl-BA"/>
        </w:rPr>
        <w:t>н/р извршног директора Иване Корајлић, Гајева 2, 78000 Бања Лука</w:t>
      </w:r>
    </w:p>
    <w:p w:rsidR="009E2B42" w:rsidRPr="009E2B42" w:rsidRDefault="00A24E8C" w:rsidP="00F547BA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</w:t>
      </w:r>
      <w:r w:rsidR="009E2B42">
        <w:rPr>
          <w:rFonts w:ascii="Times New Roman" w:hAnsi="Times New Roman"/>
          <w:sz w:val="24"/>
          <w:szCs w:val="24"/>
          <w:lang w:val="sr-Cyrl-CS"/>
        </w:rPr>
        <w:t>пштина општине Чајниче, н/р одборника Обрадовић Горана, 73280 Чајниче</w:t>
      </w:r>
    </w:p>
    <w:p w:rsidR="00A52171" w:rsidRPr="009E2B42" w:rsidRDefault="00834F82" w:rsidP="009E2B42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спис предмета број: </w:t>
      </w:r>
      <w:r w:rsidR="009E2B42">
        <w:rPr>
          <w:rFonts w:ascii="Times New Roman" w:hAnsi="Times New Roman"/>
          <w:sz w:val="24"/>
          <w:szCs w:val="24"/>
          <w:lang w:val="sr-Cyrl-CS"/>
        </w:rPr>
        <w:t>02-162</w:t>
      </w:r>
      <w:r w:rsidR="004733B9">
        <w:rPr>
          <w:rFonts w:ascii="Times New Roman" w:hAnsi="Times New Roman"/>
          <w:sz w:val="24"/>
          <w:szCs w:val="24"/>
          <w:lang w:val="sr-Cyrl-CS"/>
        </w:rPr>
        <w:t>-С/22</w:t>
      </w:r>
    </w:p>
    <w:sectPr w:rsidR="00A52171" w:rsidRPr="009E2B42" w:rsidSect="00CD785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E3E" w:rsidRDefault="00E75E3E" w:rsidP="00BE0EB0">
      <w:pPr>
        <w:spacing w:after="0" w:line="240" w:lineRule="auto"/>
      </w:pPr>
      <w:r>
        <w:separator/>
      </w:r>
    </w:p>
  </w:endnote>
  <w:endnote w:type="continuationSeparator" w:id="0">
    <w:p w:rsidR="00E75E3E" w:rsidRDefault="00E75E3E" w:rsidP="00BE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9204"/>
      <w:docPartObj>
        <w:docPartGallery w:val="Page Numbers (Bottom of Page)"/>
        <w:docPartUnique/>
      </w:docPartObj>
    </w:sdtPr>
    <w:sdtEndPr/>
    <w:sdtContent>
      <w:p w:rsidR="00884643" w:rsidRDefault="008846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E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4643" w:rsidRDefault="008846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E3E" w:rsidRDefault="00E75E3E" w:rsidP="00BE0EB0">
      <w:pPr>
        <w:spacing w:after="0" w:line="240" w:lineRule="auto"/>
      </w:pPr>
      <w:r>
        <w:separator/>
      </w:r>
    </w:p>
  </w:footnote>
  <w:footnote w:type="continuationSeparator" w:id="0">
    <w:p w:rsidR="00E75E3E" w:rsidRDefault="00E75E3E" w:rsidP="00BE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7549E0"/>
    <w:multiLevelType w:val="hybridMultilevel"/>
    <w:tmpl w:val="D7EE5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10740"/>
    <w:multiLevelType w:val="hybridMultilevel"/>
    <w:tmpl w:val="BCE08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B0"/>
    <w:rsid w:val="000024D6"/>
    <w:rsid w:val="00017264"/>
    <w:rsid w:val="0003118D"/>
    <w:rsid w:val="00035102"/>
    <w:rsid w:val="0003740D"/>
    <w:rsid w:val="00041C4B"/>
    <w:rsid w:val="0004323F"/>
    <w:rsid w:val="00091B48"/>
    <w:rsid w:val="000E6407"/>
    <w:rsid w:val="000F3758"/>
    <w:rsid w:val="000F3C55"/>
    <w:rsid w:val="001016A3"/>
    <w:rsid w:val="00103B3D"/>
    <w:rsid w:val="0012588D"/>
    <w:rsid w:val="001460B7"/>
    <w:rsid w:val="00167DD5"/>
    <w:rsid w:val="00175D3F"/>
    <w:rsid w:val="00177013"/>
    <w:rsid w:val="00182024"/>
    <w:rsid w:val="001912AA"/>
    <w:rsid w:val="001A2E05"/>
    <w:rsid w:val="001B298A"/>
    <w:rsid w:val="001D095D"/>
    <w:rsid w:val="001E713B"/>
    <w:rsid w:val="00200848"/>
    <w:rsid w:val="0020501B"/>
    <w:rsid w:val="0021136A"/>
    <w:rsid w:val="0021699C"/>
    <w:rsid w:val="00216CD1"/>
    <w:rsid w:val="0025367F"/>
    <w:rsid w:val="00265C7D"/>
    <w:rsid w:val="0028218B"/>
    <w:rsid w:val="002B49E3"/>
    <w:rsid w:val="002F1674"/>
    <w:rsid w:val="002F18EE"/>
    <w:rsid w:val="003043D1"/>
    <w:rsid w:val="00304E91"/>
    <w:rsid w:val="003052EC"/>
    <w:rsid w:val="00337404"/>
    <w:rsid w:val="00340297"/>
    <w:rsid w:val="00347AF0"/>
    <w:rsid w:val="00352FA7"/>
    <w:rsid w:val="0036444B"/>
    <w:rsid w:val="0039497B"/>
    <w:rsid w:val="00396F5E"/>
    <w:rsid w:val="003A00CA"/>
    <w:rsid w:val="003B349C"/>
    <w:rsid w:val="003D6559"/>
    <w:rsid w:val="004047FD"/>
    <w:rsid w:val="00406C42"/>
    <w:rsid w:val="004256D1"/>
    <w:rsid w:val="00440177"/>
    <w:rsid w:val="00440DDB"/>
    <w:rsid w:val="0044573C"/>
    <w:rsid w:val="00452BC5"/>
    <w:rsid w:val="00467A2D"/>
    <w:rsid w:val="004733B9"/>
    <w:rsid w:val="00484E53"/>
    <w:rsid w:val="00491056"/>
    <w:rsid w:val="004B7B1E"/>
    <w:rsid w:val="004C4E5E"/>
    <w:rsid w:val="004C54E3"/>
    <w:rsid w:val="004E43C9"/>
    <w:rsid w:val="004E46AA"/>
    <w:rsid w:val="00517562"/>
    <w:rsid w:val="00517579"/>
    <w:rsid w:val="00522802"/>
    <w:rsid w:val="00526827"/>
    <w:rsid w:val="005526E3"/>
    <w:rsid w:val="0055302E"/>
    <w:rsid w:val="005579A8"/>
    <w:rsid w:val="00572FD4"/>
    <w:rsid w:val="005878B4"/>
    <w:rsid w:val="00587B93"/>
    <w:rsid w:val="005A72C7"/>
    <w:rsid w:val="005B293E"/>
    <w:rsid w:val="005B361B"/>
    <w:rsid w:val="005E7E0B"/>
    <w:rsid w:val="00607A5B"/>
    <w:rsid w:val="00621930"/>
    <w:rsid w:val="00627517"/>
    <w:rsid w:val="00634750"/>
    <w:rsid w:val="00637FE4"/>
    <w:rsid w:val="006402A7"/>
    <w:rsid w:val="006822D2"/>
    <w:rsid w:val="006A13DF"/>
    <w:rsid w:val="00701AE8"/>
    <w:rsid w:val="0070451A"/>
    <w:rsid w:val="007147A7"/>
    <w:rsid w:val="00714BDD"/>
    <w:rsid w:val="00720615"/>
    <w:rsid w:val="0072434C"/>
    <w:rsid w:val="00724B99"/>
    <w:rsid w:val="00746D81"/>
    <w:rsid w:val="007535E4"/>
    <w:rsid w:val="00790740"/>
    <w:rsid w:val="00794AB3"/>
    <w:rsid w:val="007C0BD2"/>
    <w:rsid w:val="007E6527"/>
    <w:rsid w:val="007F4060"/>
    <w:rsid w:val="008215B6"/>
    <w:rsid w:val="00834F82"/>
    <w:rsid w:val="008354B8"/>
    <w:rsid w:val="00836E5F"/>
    <w:rsid w:val="0085595A"/>
    <w:rsid w:val="008645B5"/>
    <w:rsid w:val="008766EA"/>
    <w:rsid w:val="00884643"/>
    <w:rsid w:val="00922961"/>
    <w:rsid w:val="009254DF"/>
    <w:rsid w:val="00925662"/>
    <w:rsid w:val="00930DD0"/>
    <w:rsid w:val="0094479E"/>
    <w:rsid w:val="00957885"/>
    <w:rsid w:val="00964E7D"/>
    <w:rsid w:val="009931AE"/>
    <w:rsid w:val="009A4455"/>
    <w:rsid w:val="009B1871"/>
    <w:rsid w:val="009E2B42"/>
    <w:rsid w:val="009E766F"/>
    <w:rsid w:val="00A04A93"/>
    <w:rsid w:val="00A136C2"/>
    <w:rsid w:val="00A24E8C"/>
    <w:rsid w:val="00A51C89"/>
    <w:rsid w:val="00A52171"/>
    <w:rsid w:val="00A64D4E"/>
    <w:rsid w:val="00AC418C"/>
    <w:rsid w:val="00AE58FA"/>
    <w:rsid w:val="00B221B5"/>
    <w:rsid w:val="00B312F0"/>
    <w:rsid w:val="00B52928"/>
    <w:rsid w:val="00B5574D"/>
    <w:rsid w:val="00B56D5A"/>
    <w:rsid w:val="00B90C7D"/>
    <w:rsid w:val="00B910D5"/>
    <w:rsid w:val="00BB71F6"/>
    <w:rsid w:val="00BE0EB0"/>
    <w:rsid w:val="00C00235"/>
    <w:rsid w:val="00C253ED"/>
    <w:rsid w:val="00C37434"/>
    <w:rsid w:val="00C47611"/>
    <w:rsid w:val="00C5117D"/>
    <w:rsid w:val="00C62DF7"/>
    <w:rsid w:val="00CB6529"/>
    <w:rsid w:val="00CD4761"/>
    <w:rsid w:val="00CD785F"/>
    <w:rsid w:val="00CE0676"/>
    <w:rsid w:val="00CE652F"/>
    <w:rsid w:val="00CE7782"/>
    <w:rsid w:val="00CF23E1"/>
    <w:rsid w:val="00D24D75"/>
    <w:rsid w:val="00D34AE5"/>
    <w:rsid w:val="00D366A7"/>
    <w:rsid w:val="00D4013F"/>
    <w:rsid w:val="00D96D2D"/>
    <w:rsid w:val="00DB43B4"/>
    <w:rsid w:val="00DB459D"/>
    <w:rsid w:val="00DE25EE"/>
    <w:rsid w:val="00DF6000"/>
    <w:rsid w:val="00E104A8"/>
    <w:rsid w:val="00E20A16"/>
    <w:rsid w:val="00E45668"/>
    <w:rsid w:val="00E51E04"/>
    <w:rsid w:val="00E72A3E"/>
    <w:rsid w:val="00E75E3E"/>
    <w:rsid w:val="00E7603E"/>
    <w:rsid w:val="00EA35E0"/>
    <w:rsid w:val="00EF6A8C"/>
    <w:rsid w:val="00F23783"/>
    <w:rsid w:val="00F547BA"/>
    <w:rsid w:val="00F65268"/>
    <w:rsid w:val="00F712E1"/>
    <w:rsid w:val="00F74110"/>
    <w:rsid w:val="00F81613"/>
    <w:rsid w:val="00FD0F47"/>
    <w:rsid w:val="00FE76A3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17915-570F-49F6-AC27-EFA97C54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EB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EB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B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B0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01AE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834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B596A-F8E8-4B62-927B-43FDC73C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Windows User</cp:lastModifiedBy>
  <cp:revision>77</cp:revision>
  <cp:lastPrinted>2022-04-11T08:54:00Z</cp:lastPrinted>
  <dcterms:created xsi:type="dcterms:W3CDTF">2019-05-13T08:52:00Z</dcterms:created>
  <dcterms:modified xsi:type="dcterms:W3CDTF">2022-04-11T08:54:00Z</dcterms:modified>
</cp:coreProperties>
</file>