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DBF" w:rsidRPr="00C73152" w:rsidRDefault="007A6DBF" w:rsidP="007A6DBF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560EA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hr-BA"/>
        </w:rPr>
      </w:pPr>
      <w:bookmarkStart w:id="0" w:name="_Toc201545067"/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РЕПУБЛИКА СРПСКА</w:t>
      </w:r>
      <w:bookmarkEnd w:id="0"/>
    </w:p>
    <w:p w:rsidR="007A6DBF" w:rsidRPr="00E34176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7A6DBF" w:rsidRPr="00E34176" w:rsidRDefault="007A6DBF" w:rsidP="007A6DBF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7A6DBF" w:rsidRPr="00560EA1" w:rsidRDefault="007A6DBF" w:rsidP="007A6D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Трг јасеновачких жртава 4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, Бања Лука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, тел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221, 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факс: 051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/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360</w:t>
      </w:r>
      <w:r w:rsidRPr="00E34176">
        <w:rPr>
          <w:rFonts w:ascii="Times New Roman" w:hAnsi="Times New Roman" w:cs="Times New Roman"/>
          <w:b/>
          <w:sz w:val="24"/>
          <w:szCs w:val="24"/>
          <w:lang w:val="ru-RU"/>
        </w:rPr>
        <w:t>-</w:t>
      </w:r>
      <w:r w:rsidRPr="00560EA1">
        <w:rPr>
          <w:rFonts w:ascii="Times New Roman" w:hAnsi="Times New Roman" w:cs="Times New Roman"/>
          <w:b/>
          <w:sz w:val="24"/>
          <w:szCs w:val="24"/>
          <w:lang w:val="sr-Cyrl-CS"/>
        </w:rPr>
        <w:t>224</w:t>
      </w:r>
    </w:p>
    <w:p w:rsidR="007A6DBF" w:rsidRDefault="007A6DBF" w:rsidP="00C233AF">
      <w:pPr>
        <w:spacing w:after="0"/>
        <w:jc w:val="center"/>
        <w:rPr>
          <w:lang w:val="sr-Cyrl-BA"/>
        </w:rPr>
      </w:pPr>
      <w:r w:rsidRPr="00560EA1">
        <w:rPr>
          <w:rFonts w:ascii="Times New Roman" w:hAnsi="Times New Roman" w:cs="Times New Roman"/>
          <w:b/>
          <w:sz w:val="24"/>
          <w:szCs w:val="24"/>
        </w:rPr>
        <w:t xml:space="preserve">www.sukobinteresa-rs.org, E-mail: </w:t>
      </w:r>
      <w:hyperlink r:id="rId8" w:history="1"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kontakt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  <w:lang w:val="sr-Cyrl-BA"/>
          </w:rPr>
          <w:t>@</w:t>
        </w:r>
        <w:r w:rsidR="00C233AF" w:rsidRPr="002A48E2">
          <w:rPr>
            <w:rStyle w:val="Hyperlink"/>
            <w:rFonts w:ascii="Times New Roman" w:hAnsi="Times New Roman" w:cs="Times New Roman"/>
            <w:b/>
            <w:sz w:val="24"/>
            <w:szCs w:val="24"/>
          </w:rPr>
          <w:t>sukobinteresa-rs.org</w:t>
        </w:r>
      </w:hyperlink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Број: 02-</w:t>
      </w:r>
      <w:r w:rsidR="002907D8">
        <w:rPr>
          <w:rFonts w:ascii="Times New Roman" w:hAnsi="Times New Roman"/>
          <w:sz w:val="24"/>
          <w:szCs w:val="24"/>
          <w:lang w:val="ru-RU"/>
        </w:rPr>
        <w:t>92</w:t>
      </w:r>
      <w:r w:rsidR="00A92016">
        <w:rPr>
          <w:rFonts w:ascii="Times New Roman" w:hAnsi="Times New Roman"/>
          <w:sz w:val="24"/>
          <w:szCs w:val="24"/>
          <w:lang w:val="sr-Cyrl-CS"/>
        </w:rPr>
        <w:t>-С/2</w:t>
      </w:r>
      <w:r w:rsidR="00A92016">
        <w:rPr>
          <w:rFonts w:ascii="Times New Roman" w:hAnsi="Times New Roman"/>
          <w:sz w:val="24"/>
          <w:szCs w:val="24"/>
          <w:lang w:val="sr-Latn-BA"/>
        </w:rPr>
        <w:t>2</w:t>
      </w:r>
      <w:r w:rsidRPr="00A2505C">
        <w:rPr>
          <w:rFonts w:ascii="Times New Roman" w:hAnsi="Times New Roman"/>
          <w:sz w:val="24"/>
          <w:szCs w:val="24"/>
          <w:lang w:val="sr-Cyrl-CS"/>
        </w:rPr>
        <w:t>-</w:t>
      </w:r>
      <w:r w:rsidR="002907D8">
        <w:rPr>
          <w:rFonts w:ascii="Times New Roman" w:hAnsi="Times New Roman"/>
          <w:sz w:val="24"/>
          <w:szCs w:val="24"/>
          <w:lang w:val="ru-RU"/>
        </w:rPr>
        <w:t>4</w:t>
      </w:r>
      <w:r w:rsidRPr="00A2505C">
        <w:rPr>
          <w:rFonts w:ascii="Times New Roman" w:hAnsi="Times New Roman"/>
          <w:sz w:val="24"/>
          <w:szCs w:val="24"/>
          <w:lang w:val="sr-Latn-CS"/>
        </w:rPr>
        <w:t>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О.С.</w:t>
      </w:r>
    </w:p>
    <w:p w:rsidR="005578E4" w:rsidRPr="00A2505C" w:rsidRDefault="005578E4" w:rsidP="005578E4">
      <w:pPr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344207">
        <w:rPr>
          <w:rFonts w:ascii="Times New Roman" w:hAnsi="Times New Roman"/>
          <w:sz w:val="24"/>
          <w:szCs w:val="24"/>
          <w:lang w:val="ru-RU"/>
        </w:rPr>
        <w:t>04</w:t>
      </w:r>
      <w:r w:rsidRPr="002907D8">
        <w:rPr>
          <w:rFonts w:ascii="Times New Roman" w:hAnsi="Times New Roman"/>
          <w:sz w:val="24"/>
          <w:szCs w:val="24"/>
          <w:lang w:val="sr-Cyrl-CS"/>
        </w:rPr>
        <w:t>.</w:t>
      </w:r>
      <w:r w:rsidRPr="002907D8">
        <w:rPr>
          <w:rFonts w:ascii="Times New Roman" w:hAnsi="Times New Roman"/>
          <w:sz w:val="24"/>
          <w:szCs w:val="24"/>
          <w:lang w:val="ru-RU"/>
        </w:rPr>
        <w:t>0</w:t>
      </w:r>
      <w:r w:rsidR="002907D8">
        <w:rPr>
          <w:rFonts w:ascii="Times New Roman" w:hAnsi="Times New Roman"/>
          <w:sz w:val="24"/>
          <w:szCs w:val="24"/>
          <w:lang w:val="ru-RU"/>
        </w:rPr>
        <w:t>5</w:t>
      </w:r>
      <w:r w:rsidRPr="00A2505C">
        <w:rPr>
          <w:rFonts w:ascii="Times New Roman" w:hAnsi="Times New Roman"/>
          <w:sz w:val="24"/>
          <w:szCs w:val="24"/>
          <w:lang w:val="sr-Latn-CS"/>
        </w:rPr>
        <w:t>.20</w:t>
      </w:r>
      <w:r w:rsidR="00725ABF">
        <w:rPr>
          <w:rFonts w:ascii="Times New Roman" w:hAnsi="Times New Roman"/>
          <w:sz w:val="24"/>
          <w:szCs w:val="24"/>
          <w:lang w:val="sr-Cyrl-BA"/>
        </w:rPr>
        <w:t>22</w:t>
      </w:r>
      <w:r w:rsidRPr="00A2505C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На основу члана 15. под а) и в) Закона о спречавању сукоба интереса у органима власти Републике Српске („Службени гласник Републике Српске“, број: 73/08 и 52/14), Републичка комисија за утврђивање сукоба интереса у органима власти Републике Српске, на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сједници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одржаној дана </w:t>
      </w:r>
      <w:r w:rsidR="009A042F">
        <w:rPr>
          <w:rFonts w:ascii="Times New Roman" w:hAnsi="Times New Roman"/>
          <w:sz w:val="24"/>
          <w:szCs w:val="24"/>
          <w:lang w:val="sr-Cyrl-CS"/>
        </w:rPr>
        <w:t>04</w:t>
      </w:r>
      <w:r w:rsidRPr="002907D8">
        <w:rPr>
          <w:rFonts w:ascii="Times New Roman" w:hAnsi="Times New Roman"/>
          <w:sz w:val="24"/>
          <w:szCs w:val="24"/>
          <w:lang w:val="sr-Cyrl-CS"/>
        </w:rPr>
        <w:t>.</w:t>
      </w:r>
      <w:r w:rsidR="002907D8">
        <w:rPr>
          <w:rFonts w:ascii="Times New Roman" w:hAnsi="Times New Roman"/>
          <w:sz w:val="24"/>
          <w:szCs w:val="24"/>
          <w:lang w:val="ru-RU"/>
        </w:rPr>
        <w:t>05</w:t>
      </w:r>
      <w:r w:rsidRPr="00FA4D10">
        <w:rPr>
          <w:rFonts w:ascii="Times New Roman" w:hAnsi="Times New Roman"/>
          <w:sz w:val="24"/>
          <w:szCs w:val="24"/>
          <w:lang w:val="sr-Cyrl-CS"/>
        </w:rPr>
        <w:t>.</w:t>
      </w:r>
      <w:r w:rsidR="00725ABF">
        <w:rPr>
          <w:rFonts w:ascii="Times New Roman" w:hAnsi="Times New Roman"/>
          <w:sz w:val="24"/>
          <w:szCs w:val="24"/>
          <w:lang w:val="sr-Cyrl-CS"/>
        </w:rPr>
        <w:t>2022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. године, у </w:t>
      </w:r>
      <w:r w:rsidR="00725ABF">
        <w:rPr>
          <w:rFonts w:ascii="Times New Roman" w:hAnsi="Times New Roman"/>
          <w:sz w:val="24"/>
          <w:szCs w:val="24"/>
          <w:lang w:val="sr-Cyrl-CS"/>
        </w:rPr>
        <w:t>поступку утврђивања сукоба интереса за изабраног п</w:t>
      </w:r>
      <w:r w:rsidR="00CA51AE">
        <w:rPr>
          <w:rFonts w:ascii="Times New Roman" w:hAnsi="Times New Roman"/>
          <w:sz w:val="24"/>
          <w:szCs w:val="24"/>
          <w:lang w:val="sr-Cyrl-CS"/>
        </w:rPr>
        <w:t xml:space="preserve">редставника </w:t>
      </w:r>
      <w:r w:rsidR="00710647">
        <w:rPr>
          <w:rFonts w:ascii="Times New Roman" w:hAnsi="Times New Roman"/>
          <w:sz w:val="24"/>
          <w:szCs w:val="24"/>
          <w:lang w:val="sr-Cyrl-BA"/>
        </w:rPr>
        <w:t>Бојана Суботића,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је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A2505C">
        <w:rPr>
          <w:rFonts w:ascii="Times New Roman" w:hAnsi="Times New Roman"/>
          <w:b/>
          <w:sz w:val="24"/>
          <w:szCs w:val="24"/>
          <w:lang w:val="sr-Cyrl-CS"/>
        </w:rPr>
        <w:t>РЈЕШЕЊЕ</w:t>
      </w:r>
    </w:p>
    <w:p w:rsidR="005578E4" w:rsidRPr="00A2505C" w:rsidRDefault="005578E4" w:rsidP="00CA51AE">
      <w:p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A2505C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5578E4" w:rsidRDefault="005578E4" w:rsidP="00CA51AE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Утврђује се да се</w:t>
      </w:r>
      <w:r w:rsidR="00A2505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25ABF">
        <w:rPr>
          <w:rFonts w:ascii="Times New Roman" w:hAnsi="Times New Roman"/>
          <w:sz w:val="24"/>
          <w:szCs w:val="24"/>
          <w:lang w:val="sr-Cyrl-CS"/>
        </w:rPr>
        <w:t>изабрани</w:t>
      </w:r>
      <w:r w:rsidR="00710647">
        <w:rPr>
          <w:rFonts w:ascii="Times New Roman" w:hAnsi="Times New Roman"/>
          <w:sz w:val="24"/>
          <w:szCs w:val="24"/>
          <w:lang w:val="sr-Cyrl-CS"/>
        </w:rPr>
        <w:t xml:space="preserve"> представник Бојан Суботић</w:t>
      </w:r>
      <w:r w:rsidR="00725ABF">
        <w:rPr>
          <w:rFonts w:ascii="Times New Roman" w:hAnsi="Times New Roman"/>
          <w:sz w:val="24"/>
          <w:szCs w:val="24"/>
          <w:lang w:val="sr-Cyrl-CS"/>
        </w:rPr>
        <w:t>, одборни</w:t>
      </w:r>
      <w:r w:rsidR="00710647">
        <w:rPr>
          <w:rFonts w:ascii="Times New Roman" w:hAnsi="Times New Roman"/>
          <w:sz w:val="24"/>
          <w:szCs w:val="24"/>
          <w:lang w:val="sr-Cyrl-CS"/>
        </w:rPr>
        <w:t>к у Скупштини општине Прњавор</w:t>
      </w:r>
      <w:r w:rsidRPr="00A2505C">
        <w:rPr>
          <w:rFonts w:ascii="Times New Roman" w:hAnsi="Times New Roman"/>
          <w:sz w:val="24"/>
          <w:szCs w:val="24"/>
          <w:lang w:val="sr-Cyrl-CS"/>
        </w:rPr>
        <w:t>, не налази у сукобу интереса.</w:t>
      </w:r>
    </w:p>
    <w:p w:rsidR="009E1A45" w:rsidRPr="00A2505C" w:rsidRDefault="009E1A45" w:rsidP="00CA51AE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center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Образложење</w:t>
      </w:r>
    </w:p>
    <w:p w:rsidR="00710647" w:rsidRDefault="00710647" w:rsidP="0071064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04.02.2022. године Републичка комисија за утврђивање сукоба интереса у органима власти Републике Српске (у даљем тексту: Комисија)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је </w:t>
      </w:r>
      <w:r>
        <w:rPr>
          <w:rFonts w:ascii="Times New Roman" w:hAnsi="Times New Roman"/>
          <w:sz w:val="24"/>
          <w:szCs w:val="24"/>
          <w:lang w:val="sr-Cyrl-BA"/>
        </w:rPr>
        <w:t xml:space="preserve">путем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мејла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B2B1F">
        <w:rPr>
          <w:rFonts w:ascii="Times New Roman" w:hAnsi="Times New Roman"/>
          <w:sz w:val="24"/>
          <w:szCs w:val="24"/>
          <w:lang w:val="sr-Cyrl-CS"/>
        </w:rPr>
        <w:t>иницијативу г. С. М.</w:t>
      </w:r>
      <w:r>
        <w:rPr>
          <w:rFonts w:ascii="Times New Roman" w:hAnsi="Times New Roman"/>
          <w:sz w:val="24"/>
          <w:szCs w:val="24"/>
          <w:lang w:val="sr-Cyrl-CS"/>
        </w:rPr>
        <w:t xml:space="preserve"> за утврђивање постојања сукоба интереса против Бојана Суботића, одборника у Скупштини општине Прњавор. У иницијативи се наводи да је одборник Бојан Суботић истовремено и директор Дома здравље Прњавор, који је од 01.01.2022. године прешао на трезор, тј.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промијенио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начин пословања и фина</w:t>
      </w:r>
      <w:r w:rsidR="009A3FF6">
        <w:rPr>
          <w:rFonts w:ascii="Times New Roman" w:hAnsi="Times New Roman"/>
          <w:sz w:val="24"/>
          <w:szCs w:val="24"/>
          <w:lang w:val="sr-Cyrl-BA"/>
        </w:rPr>
        <w:t>н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сирања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710647" w:rsidRDefault="00710647" w:rsidP="00710647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 xml:space="preserve">Комисија је дана 16.02.2022. године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иницијативу од </w:t>
      </w:r>
      <w:r>
        <w:rPr>
          <w:rFonts w:ascii="Times New Roman" w:hAnsi="Times New Roman"/>
          <w:sz w:val="24"/>
          <w:szCs w:val="24"/>
          <w:lang w:val="en-GB"/>
        </w:rPr>
        <w:t xml:space="preserve">Transparency International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BiH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у којој је наведено да је (према наводима) г. Бојан Суботић учествовао у гласању на 8. сједници Скупштине општине Прњавор по тачки везаној за именовање директора ЈЗУ Дом здравља Прњавор, те гласао за своје именовање за директора, чиме се нашао у ситуацији сукоба интереса.</w:t>
      </w:r>
    </w:p>
    <w:p w:rsidR="00710647" w:rsidRPr="00A04A93" w:rsidRDefault="00710647" w:rsidP="00710647">
      <w:p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 нову иницијативу за утврђивање сукоба интереса путем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мејла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B2B1F">
        <w:rPr>
          <w:rFonts w:ascii="Times New Roman" w:hAnsi="Times New Roman"/>
          <w:sz w:val="24"/>
          <w:szCs w:val="24"/>
          <w:lang w:val="sr-Cyrl-CS"/>
        </w:rPr>
        <w:t>дана 22.02.2022. године г. М. Б.</w:t>
      </w:r>
      <w:r>
        <w:rPr>
          <w:rFonts w:ascii="Times New Roman" w:hAnsi="Times New Roman"/>
          <w:sz w:val="24"/>
          <w:szCs w:val="24"/>
          <w:lang w:val="sr-Cyrl-CS"/>
        </w:rPr>
        <w:t xml:space="preserve">, у којој је наведено да Бојан Суботић, обавља функцију одборника у Скупштини општине Прњавор, а истовремено је и директор ЈЗУ Дом здравља Прњавор. Наводи да је приликом избора глас др Бојана Суботића био одлучујући за његово именовање. Даље наводи, да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Бојан Суботић члан 9. тачка д) Закона о спречавању сукоба интереса у органима власти Републике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Срспке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која гласи: </w:t>
      </w:r>
      <w:r w:rsidR="009A3FF6">
        <w:rPr>
          <w:rFonts w:ascii="Times New Roman" w:hAnsi="Times New Roman"/>
          <w:sz w:val="24"/>
          <w:szCs w:val="24"/>
          <w:lang w:val="sr-Cyrl-CS"/>
        </w:rPr>
        <w:t>„приви</w:t>
      </w:r>
      <w:r>
        <w:rPr>
          <w:rFonts w:ascii="Times New Roman" w:hAnsi="Times New Roman"/>
          <w:sz w:val="24"/>
          <w:szCs w:val="24"/>
          <w:lang w:val="sr-Cyrl-CS"/>
        </w:rPr>
        <w:t xml:space="preserve">леговати лица ради страначког или другог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опредјељења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или због поријекла, личних или породичних веза“ вишеструко прекршио.</w:t>
      </w:r>
    </w:p>
    <w:p w:rsidR="00710647" w:rsidRDefault="00710647" w:rsidP="0071064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Како је у питању</w:t>
      </w:r>
      <w:r w:rsidR="009A3FF6">
        <w:rPr>
          <w:rFonts w:ascii="Times New Roman" w:hAnsi="Times New Roman"/>
          <w:sz w:val="24"/>
          <w:szCs w:val="24"/>
          <w:lang w:val="sr-Cyrl-CS"/>
        </w:rPr>
        <w:t xml:space="preserve"> исто лице против којег су подне</w:t>
      </w:r>
      <w:r>
        <w:rPr>
          <w:rFonts w:ascii="Times New Roman" w:hAnsi="Times New Roman"/>
          <w:sz w:val="24"/>
          <w:szCs w:val="24"/>
          <w:lang w:val="sr-Cyrl-CS"/>
        </w:rPr>
        <w:t xml:space="preserve">сене иницијативе, исто чињенично стање и исти правни основ, сходно члану 115. Закона о општем управном поступку,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Закључак о спајању наведених поступака.</w:t>
      </w:r>
    </w:p>
    <w:p w:rsidR="00710647" w:rsidRDefault="009A3FF6" w:rsidP="0071064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сједниц</w:t>
      </w:r>
      <w:r w:rsidR="00710647">
        <w:rPr>
          <w:rFonts w:ascii="Times New Roman" w:hAnsi="Times New Roman"/>
          <w:sz w:val="24"/>
          <w:szCs w:val="24"/>
          <w:lang w:val="sr-Cyrl-CS"/>
        </w:rPr>
        <w:t>и</w:t>
      </w:r>
      <w:proofErr w:type="spellEnd"/>
      <w:r w:rsidR="00710647">
        <w:rPr>
          <w:rFonts w:ascii="Times New Roman" w:hAnsi="Times New Roman"/>
          <w:sz w:val="24"/>
          <w:szCs w:val="24"/>
          <w:lang w:val="sr-Cyrl-CS"/>
        </w:rPr>
        <w:t xml:space="preserve"> дана 07.04.2022. године, Комисија је </w:t>
      </w:r>
      <w:proofErr w:type="spellStart"/>
      <w:r w:rsidR="00710647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="00710647">
        <w:rPr>
          <w:rFonts w:ascii="Times New Roman" w:hAnsi="Times New Roman"/>
          <w:sz w:val="24"/>
          <w:szCs w:val="24"/>
          <w:lang w:val="sr-Cyrl-CS"/>
        </w:rPr>
        <w:t xml:space="preserve"> Одлуку о покретању поступка за утврђивање постојања сукоба интереса против Бојана Суботића, те исту доставила </w:t>
      </w:r>
      <w:r w:rsidR="00344207">
        <w:rPr>
          <w:rFonts w:ascii="Times New Roman" w:hAnsi="Times New Roman"/>
          <w:sz w:val="24"/>
          <w:szCs w:val="24"/>
          <w:lang w:val="sr-Cyrl-CS"/>
        </w:rPr>
        <w:t xml:space="preserve">именованом </w:t>
      </w:r>
      <w:r w:rsidR="00710647">
        <w:rPr>
          <w:rFonts w:ascii="Times New Roman" w:hAnsi="Times New Roman"/>
          <w:sz w:val="24"/>
          <w:szCs w:val="24"/>
          <w:lang w:val="sr-Cyrl-CS"/>
        </w:rPr>
        <w:t>на изјашњење.</w:t>
      </w:r>
    </w:p>
    <w:p w:rsidR="00710647" w:rsidRDefault="00710647" w:rsidP="00710647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Дана 27.04.2022. године Комисија је </w:t>
      </w:r>
      <w:proofErr w:type="spellStart"/>
      <w:r>
        <w:rPr>
          <w:rFonts w:ascii="Times New Roman" w:hAnsi="Times New Roman"/>
          <w:sz w:val="24"/>
          <w:szCs w:val="24"/>
          <w:lang w:val="sr-Cyrl-CS"/>
        </w:rPr>
        <w:t>запримила</w:t>
      </w:r>
      <w:proofErr w:type="spellEnd"/>
      <w:r>
        <w:rPr>
          <w:rFonts w:ascii="Times New Roman" w:hAnsi="Times New Roman"/>
          <w:sz w:val="24"/>
          <w:szCs w:val="24"/>
          <w:lang w:val="sr-Cyrl-CS"/>
        </w:rPr>
        <w:t xml:space="preserve"> изјашњење Бојана Суботића у којем је наведено да у складу са одредбом члана 3. став 7. Закона о спречавању сукоба интереса у органима власти Републике Српске произилази да може бити одборник у Скупштини општине Прњавор као изабрани представник, те да може обављати послове у здравственој установи као директор ЈЗУ „Дом здравља Прњавор“.</w:t>
      </w:r>
      <w:r w:rsidR="001166A1">
        <w:rPr>
          <w:rFonts w:ascii="Times New Roman" w:hAnsi="Times New Roman"/>
          <w:sz w:val="24"/>
          <w:szCs w:val="24"/>
          <w:lang w:val="sr-Cyrl-CS"/>
        </w:rPr>
        <w:t xml:space="preserve"> Даље навод</w:t>
      </w:r>
      <w:r w:rsidR="009A3FF6">
        <w:rPr>
          <w:rFonts w:ascii="Times New Roman" w:hAnsi="Times New Roman"/>
          <w:sz w:val="24"/>
          <w:szCs w:val="24"/>
          <w:lang w:val="sr-Cyrl-CS"/>
        </w:rPr>
        <w:t>и да ниједна одредба Закона изри</w:t>
      </w:r>
      <w:r w:rsidR="001166A1">
        <w:rPr>
          <w:rFonts w:ascii="Times New Roman" w:hAnsi="Times New Roman"/>
          <w:sz w:val="24"/>
          <w:szCs w:val="24"/>
          <w:lang w:val="sr-Cyrl-CS"/>
        </w:rPr>
        <w:t xml:space="preserve">чито не прописује забрану обављања наведених послова, као и да је исто поступање у складу са правилима из Упутства за </w:t>
      </w:r>
      <w:proofErr w:type="spellStart"/>
      <w:r w:rsidR="001166A1">
        <w:rPr>
          <w:rFonts w:ascii="Times New Roman" w:hAnsi="Times New Roman"/>
          <w:sz w:val="24"/>
          <w:szCs w:val="24"/>
          <w:lang w:val="sr-Cyrl-CS"/>
        </w:rPr>
        <w:t>примјену</w:t>
      </w:r>
      <w:proofErr w:type="spellEnd"/>
      <w:r w:rsidR="001166A1">
        <w:rPr>
          <w:rFonts w:ascii="Times New Roman" w:hAnsi="Times New Roman"/>
          <w:sz w:val="24"/>
          <w:szCs w:val="24"/>
          <w:lang w:val="sr-Cyrl-CS"/>
        </w:rPr>
        <w:t xml:space="preserve"> члану 3. тачка 7. Закона о спречавању сукоба интереса у органима власти Републике Српске („Службени гласник Републике Српске“, бр. 31/09 и 33/09). Наводи да су забрањене активности прописане чланом 9. Закона о спречавању сукоба интереса у органима власти, а да му се те активности не могу приписати у обављању послова као одборника и као директора ЈЗУ „Дом здравља Прњавор“. У изјашњењу даље наводи да у складу са одредбом члана 73. став 1. и 5</w:t>
      </w:r>
      <w:r w:rsidR="00344207">
        <w:rPr>
          <w:rFonts w:ascii="Times New Roman" w:hAnsi="Times New Roman"/>
          <w:sz w:val="24"/>
          <w:szCs w:val="24"/>
          <w:lang w:val="sr-Cyrl-CS"/>
        </w:rPr>
        <w:t>. Закона о здравственој заштити</w:t>
      </w:r>
      <w:r w:rsidR="001166A1">
        <w:rPr>
          <w:rFonts w:ascii="Times New Roman" w:hAnsi="Times New Roman"/>
          <w:sz w:val="24"/>
          <w:szCs w:val="24"/>
          <w:lang w:val="sr-Cyrl-CS"/>
        </w:rPr>
        <w:t xml:space="preserve">, надлежност директора као једног од органа ЈЗУ „Дом здравља“, прописана је актом о оснивању, статутом ове јавне установе, па тако иста није у супротности са одборничком функцијом прописаном и </w:t>
      </w:r>
      <w:proofErr w:type="spellStart"/>
      <w:r w:rsidR="001166A1">
        <w:rPr>
          <w:rFonts w:ascii="Times New Roman" w:hAnsi="Times New Roman"/>
          <w:sz w:val="24"/>
          <w:szCs w:val="24"/>
          <w:lang w:val="sr-Cyrl-CS"/>
        </w:rPr>
        <w:t>дјелокругом</w:t>
      </w:r>
      <w:proofErr w:type="spellEnd"/>
      <w:r w:rsidR="001166A1">
        <w:rPr>
          <w:rFonts w:ascii="Times New Roman" w:hAnsi="Times New Roman"/>
          <w:sz w:val="24"/>
          <w:szCs w:val="24"/>
          <w:lang w:val="sr-Cyrl-CS"/>
        </w:rPr>
        <w:t xml:space="preserve"> послова прописаним одредбама чланова од 39. до 53. Закона о локалној самоуправи. У односу на </w:t>
      </w:r>
      <w:r w:rsidR="004F2038">
        <w:rPr>
          <w:rFonts w:ascii="Times New Roman" w:hAnsi="Times New Roman"/>
          <w:sz w:val="24"/>
          <w:szCs w:val="24"/>
          <w:lang w:val="sr-Cyrl-CS"/>
        </w:rPr>
        <w:t>наво</w:t>
      </w:r>
      <w:r w:rsidR="000C68D7">
        <w:rPr>
          <w:rFonts w:ascii="Times New Roman" w:hAnsi="Times New Roman"/>
          <w:sz w:val="24"/>
          <w:szCs w:val="24"/>
          <w:lang w:val="sr-Cyrl-CS"/>
        </w:rPr>
        <w:t xml:space="preserve">де из саме иницијативе, истиче </w:t>
      </w:r>
      <w:r w:rsidR="000C68D7">
        <w:rPr>
          <w:rFonts w:ascii="Times New Roman" w:hAnsi="Times New Roman"/>
          <w:sz w:val="24"/>
          <w:szCs w:val="24"/>
          <w:lang w:val="sr-Cyrl-BA"/>
        </w:rPr>
        <w:t>д</w:t>
      </w:r>
      <w:r w:rsidR="004F2038">
        <w:rPr>
          <w:rFonts w:ascii="Times New Roman" w:hAnsi="Times New Roman"/>
          <w:sz w:val="24"/>
          <w:szCs w:val="24"/>
          <w:lang w:val="sr-Cyrl-CS"/>
        </w:rPr>
        <w:t xml:space="preserve">а сматра да је подносилац за своје тврдње требао </w:t>
      </w:r>
      <w:proofErr w:type="spellStart"/>
      <w:r w:rsidR="004F2038">
        <w:rPr>
          <w:rFonts w:ascii="Times New Roman" w:hAnsi="Times New Roman"/>
          <w:sz w:val="24"/>
          <w:szCs w:val="24"/>
          <w:lang w:val="sr-Cyrl-CS"/>
        </w:rPr>
        <w:t>поднијети</w:t>
      </w:r>
      <w:proofErr w:type="spellEnd"/>
      <w:r w:rsidR="004F2038">
        <w:rPr>
          <w:rFonts w:ascii="Times New Roman" w:hAnsi="Times New Roman"/>
          <w:sz w:val="24"/>
          <w:szCs w:val="24"/>
          <w:lang w:val="sr-Cyrl-CS"/>
        </w:rPr>
        <w:t xml:space="preserve"> </w:t>
      </w:r>
      <w:proofErr w:type="spellStart"/>
      <w:r w:rsidR="004F2038">
        <w:rPr>
          <w:rFonts w:ascii="Times New Roman" w:hAnsi="Times New Roman"/>
          <w:sz w:val="24"/>
          <w:szCs w:val="24"/>
          <w:lang w:val="sr-Cyrl-CS"/>
        </w:rPr>
        <w:t>овјерен</w:t>
      </w:r>
      <w:proofErr w:type="spellEnd"/>
      <w:r w:rsidR="004F2038">
        <w:rPr>
          <w:rFonts w:ascii="Times New Roman" w:hAnsi="Times New Roman"/>
          <w:sz w:val="24"/>
          <w:szCs w:val="24"/>
          <w:lang w:val="sr-Cyrl-CS"/>
        </w:rPr>
        <w:t xml:space="preserve"> записник од стране  </w:t>
      </w:r>
      <w:proofErr w:type="spellStart"/>
      <w:r w:rsidR="004F2038">
        <w:rPr>
          <w:rFonts w:ascii="Times New Roman" w:hAnsi="Times New Roman"/>
          <w:sz w:val="24"/>
          <w:szCs w:val="24"/>
          <w:lang w:val="sr-Cyrl-CS"/>
        </w:rPr>
        <w:t>предсједника</w:t>
      </w:r>
      <w:proofErr w:type="spellEnd"/>
      <w:r w:rsidR="004F2038">
        <w:rPr>
          <w:rFonts w:ascii="Times New Roman" w:hAnsi="Times New Roman"/>
          <w:sz w:val="24"/>
          <w:szCs w:val="24"/>
          <w:lang w:val="sr-Cyrl-CS"/>
        </w:rPr>
        <w:t xml:space="preserve"> и секретара СО Прњавор</w:t>
      </w:r>
      <w:r w:rsidR="000C68D7">
        <w:rPr>
          <w:rFonts w:ascii="Times New Roman" w:hAnsi="Times New Roman"/>
          <w:sz w:val="24"/>
          <w:szCs w:val="24"/>
          <w:lang w:val="sr-Cyrl-CS"/>
        </w:rPr>
        <w:t xml:space="preserve"> да је гласао у вези одређених тачака дневног реда СО Прњавор</w:t>
      </w:r>
      <w:r w:rsidR="004F2038">
        <w:rPr>
          <w:rFonts w:ascii="Times New Roman" w:hAnsi="Times New Roman"/>
          <w:sz w:val="24"/>
          <w:szCs w:val="24"/>
          <w:lang w:val="sr-Cyrl-CS"/>
        </w:rPr>
        <w:t xml:space="preserve">, иначе такви наводи из иницијативе исту чине </w:t>
      </w:r>
      <w:r w:rsidR="004F2038">
        <w:rPr>
          <w:rFonts w:ascii="Times New Roman" w:hAnsi="Times New Roman"/>
          <w:sz w:val="24"/>
          <w:szCs w:val="24"/>
          <w:lang w:val="sr-Cyrl-CS"/>
        </w:rPr>
        <w:lastRenderedPageBreak/>
        <w:t xml:space="preserve">тенденциозном и </w:t>
      </w:r>
      <w:proofErr w:type="spellStart"/>
      <w:r w:rsidR="004F2038">
        <w:rPr>
          <w:rFonts w:ascii="Times New Roman" w:hAnsi="Times New Roman"/>
          <w:sz w:val="24"/>
          <w:szCs w:val="24"/>
          <w:lang w:val="sr-Cyrl-CS"/>
        </w:rPr>
        <w:t>усмјереном</w:t>
      </w:r>
      <w:proofErr w:type="spellEnd"/>
      <w:r w:rsidR="000C68D7">
        <w:rPr>
          <w:rFonts w:ascii="Times New Roman" w:hAnsi="Times New Roman"/>
          <w:sz w:val="24"/>
          <w:szCs w:val="24"/>
          <w:lang w:val="sr-Cyrl-CS"/>
        </w:rPr>
        <w:t xml:space="preserve"> на</w:t>
      </w:r>
      <w:r w:rsidR="004F2038">
        <w:rPr>
          <w:rFonts w:ascii="Times New Roman" w:hAnsi="Times New Roman"/>
          <w:sz w:val="24"/>
          <w:szCs w:val="24"/>
          <w:lang w:val="sr-Cyrl-CS"/>
        </w:rPr>
        <w:t xml:space="preserve"> предизборне манипулације у току изборне године. Истиче да је његово досадашње поступање било у склад</w:t>
      </w:r>
      <w:r w:rsidR="009A3FF6">
        <w:rPr>
          <w:rFonts w:ascii="Times New Roman" w:hAnsi="Times New Roman"/>
          <w:sz w:val="24"/>
          <w:szCs w:val="24"/>
          <w:lang w:val="sr-Cyrl-CS"/>
        </w:rPr>
        <w:t xml:space="preserve">у са Упутством за </w:t>
      </w:r>
      <w:proofErr w:type="spellStart"/>
      <w:r w:rsidR="009A3FF6">
        <w:rPr>
          <w:rFonts w:ascii="Times New Roman" w:hAnsi="Times New Roman"/>
          <w:sz w:val="24"/>
          <w:szCs w:val="24"/>
          <w:lang w:val="sr-Cyrl-CS"/>
        </w:rPr>
        <w:t>примјену</w:t>
      </w:r>
      <w:proofErr w:type="spellEnd"/>
      <w:r w:rsidR="004F2038">
        <w:rPr>
          <w:rFonts w:ascii="Times New Roman" w:hAnsi="Times New Roman"/>
          <w:sz w:val="24"/>
          <w:szCs w:val="24"/>
          <w:lang w:val="sr-Cyrl-CS"/>
        </w:rPr>
        <w:t xml:space="preserve"> члана 2. Закона о спречавању сукоба интереса у органима власти Републике Српске, односно да његов приватни интерес није био такав да је могао ут</w:t>
      </w:r>
      <w:r w:rsidR="009A042F">
        <w:rPr>
          <w:rFonts w:ascii="Times New Roman" w:hAnsi="Times New Roman"/>
          <w:sz w:val="24"/>
          <w:szCs w:val="24"/>
          <w:lang w:val="sr-Cyrl-CS"/>
        </w:rPr>
        <w:t xml:space="preserve">ицати или да је изгледао да </w:t>
      </w:r>
      <w:proofErr w:type="spellStart"/>
      <w:r w:rsidR="009A042F">
        <w:rPr>
          <w:rFonts w:ascii="Times New Roman" w:hAnsi="Times New Roman"/>
          <w:sz w:val="24"/>
          <w:szCs w:val="24"/>
          <w:lang w:val="sr-Cyrl-CS"/>
        </w:rPr>
        <w:t>je</w:t>
      </w:r>
      <w:proofErr w:type="spellEnd"/>
      <w:r w:rsidR="009A042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A042F">
        <w:rPr>
          <w:rFonts w:ascii="Times New Roman" w:hAnsi="Times New Roman"/>
          <w:sz w:val="24"/>
          <w:szCs w:val="24"/>
          <w:lang w:val="sr-Cyrl-BA"/>
        </w:rPr>
        <w:t>могао</w:t>
      </w:r>
      <w:r w:rsidR="004F2038">
        <w:rPr>
          <w:rFonts w:ascii="Times New Roman" w:hAnsi="Times New Roman"/>
          <w:sz w:val="24"/>
          <w:szCs w:val="24"/>
          <w:lang w:val="sr-Cyrl-CS"/>
        </w:rPr>
        <w:t xml:space="preserve"> утицати на непристрасно и објективно </w:t>
      </w:r>
      <w:r w:rsidR="000C68D7">
        <w:rPr>
          <w:rFonts w:ascii="Times New Roman" w:hAnsi="Times New Roman"/>
          <w:sz w:val="24"/>
          <w:szCs w:val="24"/>
          <w:lang w:val="sr-Cyrl-CS"/>
        </w:rPr>
        <w:t xml:space="preserve">вршење </w:t>
      </w:r>
      <w:r w:rsidR="004F2038">
        <w:rPr>
          <w:rFonts w:ascii="Times New Roman" w:hAnsi="Times New Roman"/>
          <w:sz w:val="24"/>
          <w:szCs w:val="24"/>
          <w:lang w:val="sr-Cyrl-CS"/>
        </w:rPr>
        <w:t>његове дужности као одборника и као директора ЈЗУ „Дом здравља Прњавор“.</w:t>
      </w:r>
    </w:p>
    <w:p w:rsidR="00305695" w:rsidRPr="00710647" w:rsidRDefault="00305695" w:rsidP="00710647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C7998" w:rsidRPr="00350081" w:rsidRDefault="005578E4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350081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9E1A45">
        <w:rPr>
          <w:rFonts w:ascii="Times New Roman" w:hAnsi="Times New Roman"/>
          <w:sz w:val="24"/>
          <w:szCs w:val="24"/>
          <w:lang w:val="sr-Cyrl-CS"/>
        </w:rPr>
        <w:t xml:space="preserve"> је </w:t>
      </w:r>
      <w:proofErr w:type="spellStart"/>
      <w:r w:rsidR="009E1A45">
        <w:rPr>
          <w:rFonts w:ascii="Times New Roman" w:hAnsi="Times New Roman"/>
          <w:sz w:val="24"/>
          <w:szCs w:val="24"/>
          <w:lang w:val="sr-Cyrl-CS"/>
        </w:rPr>
        <w:t>донијела</w:t>
      </w:r>
      <w:proofErr w:type="spellEnd"/>
      <w:r w:rsidR="009E1A45">
        <w:rPr>
          <w:rFonts w:ascii="Times New Roman" w:hAnsi="Times New Roman"/>
          <w:sz w:val="24"/>
          <w:szCs w:val="24"/>
          <w:lang w:val="sr-Cyrl-CS"/>
        </w:rPr>
        <w:t xml:space="preserve"> одлуку као у диспозитиву</w:t>
      </w:r>
      <w:r w:rsidRPr="00350081">
        <w:rPr>
          <w:rFonts w:ascii="Times New Roman" w:hAnsi="Times New Roman"/>
          <w:sz w:val="24"/>
          <w:szCs w:val="24"/>
          <w:lang w:val="sr-Cyrl-CS"/>
        </w:rPr>
        <w:t>, из следећих разлога:</w:t>
      </w: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савјетника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Вијећу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народа РС и одборници у скупштинама јединица локалне самоуправе.</w:t>
      </w:r>
    </w:p>
    <w:p w:rsidR="004C7998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A2505C">
        <w:rPr>
          <w:rFonts w:ascii="Times New Roman" w:hAnsi="Times New Roman"/>
          <w:sz w:val="24"/>
          <w:szCs w:val="24"/>
          <w:lang w:val="sr-Cyrl-BA"/>
        </w:rPr>
        <w:t xml:space="preserve">Сходно томе, како је одборник у скупштини локалне самоуправе „изабрани представник“, као такав је третиран Законом о </w:t>
      </w:r>
      <w:proofErr w:type="spellStart"/>
      <w:r w:rsidRPr="00A2505C"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 w:rsidRPr="00A2505C"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РС и тај закон се примјењује на „изабране представнике“.</w:t>
      </w:r>
    </w:p>
    <w:p w:rsidR="009037C6" w:rsidRDefault="00E44683" w:rsidP="009E1A45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Законом о спречавању сукоба интереса у органима власти Републике Српске јавне установе </w:t>
      </w:r>
      <w:r w:rsidRPr="0020329F">
        <w:rPr>
          <w:rFonts w:ascii="Times New Roman" w:hAnsi="Times New Roman"/>
          <w:i/>
          <w:sz w:val="24"/>
          <w:szCs w:val="24"/>
        </w:rPr>
        <w:t>a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Pr="0020329F">
        <w:rPr>
          <w:rFonts w:ascii="Times New Roman" w:hAnsi="Times New Roman"/>
          <w:i/>
          <w:sz w:val="24"/>
          <w:szCs w:val="24"/>
        </w:rPr>
        <w:t>priori</w:t>
      </w:r>
      <w:r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 xml:space="preserve">нису третиране, </w:t>
      </w:r>
      <w:r w:rsidR="005D6FA3">
        <w:rPr>
          <w:rFonts w:ascii="Times New Roman" w:hAnsi="Times New Roman"/>
          <w:sz w:val="24"/>
          <w:szCs w:val="24"/>
          <w:lang w:val="sr-Cyrl-BA"/>
        </w:rPr>
        <w:t xml:space="preserve">те </w:t>
      </w:r>
      <w:r>
        <w:rPr>
          <w:rFonts w:ascii="Times New Roman" w:hAnsi="Times New Roman"/>
          <w:sz w:val="24"/>
          <w:szCs w:val="24"/>
          <w:lang w:val="sr-Cyrl-BA"/>
        </w:rPr>
        <w:t xml:space="preserve">самим тим лице може да буде </w:t>
      </w:r>
      <w:r w:rsidR="005D6FA3">
        <w:rPr>
          <w:rFonts w:ascii="Times New Roman" w:hAnsi="Times New Roman"/>
          <w:sz w:val="24"/>
          <w:szCs w:val="24"/>
          <w:lang w:val="ru-RU"/>
        </w:rPr>
        <w:t xml:space="preserve">одборник </w:t>
      </w:r>
      <w:r w:rsidR="004F2038">
        <w:rPr>
          <w:rFonts w:ascii="Times New Roman" w:hAnsi="Times New Roman"/>
          <w:sz w:val="24"/>
          <w:szCs w:val="24"/>
          <w:lang w:val="ru-RU"/>
        </w:rPr>
        <w:t>у јединици локалне самоуправе и</w:t>
      </w:r>
      <w:r w:rsidR="003056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6FA3">
        <w:rPr>
          <w:rFonts w:ascii="Times New Roman" w:hAnsi="Times New Roman"/>
          <w:sz w:val="24"/>
          <w:szCs w:val="24"/>
          <w:lang w:val="ru-RU"/>
        </w:rPr>
        <w:t>директор јавне установе</w:t>
      </w:r>
      <w:r w:rsidR="004C7998">
        <w:rPr>
          <w:rFonts w:ascii="Times New Roman" w:hAnsi="Times New Roman"/>
          <w:sz w:val="24"/>
          <w:szCs w:val="24"/>
          <w:lang w:val="sr-Cyrl-CS"/>
        </w:rPr>
        <w:t>.</w:t>
      </w:r>
    </w:p>
    <w:p w:rsidR="004C7998" w:rsidRPr="004C7998" w:rsidRDefault="004C7998" w:rsidP="009E1A45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C7998" w:rsidRDefault="004C7998" w:rsidP="009E1A45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У иницијативама је наведено да је одборник Бојан Суботић гласао за своје именовање, али нико од подносиоца иницијативе није доставио писани траг о томе, док је именовани у свом изјашњењу истакао да није прекршио одредбе члана 9.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Српске.</w:t>
      </w:r>
    </w:p>
    <w:p w:rsidR="004C7998" w:rsidRDefault="004C7998" w:rsidP="009E1A45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Имајући у обзиру и све пријаве, различиту праксу, као и пресуду Врховног суда бр. 11 0 У 015313 15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Увп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од 01.02.2018. године, којом је наведени суд утврдио да одборник може да гласа за своје именовање, као и чињеницу да у конкретном случају нема доказа да је именовани заиста и гласао, Комисија не може цијенити да је дошло до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повреде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члана 9. Закона 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спречавању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 xml:space="preserve"> сукоба интереса у органима власти Републике Српске.</w:t>
      </w:r>
    </w:p>
    <w:p w:rsidR="00D14C6B" w:rsidRDefault="00D14C6B" w:rsidP="009E1A45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D14C6B" w:rsidRPr="002F66E4" w:rsidRDefault="00D14C6B" w:rsidP="002F66E4">
      <w:pPr>
        <w:spacing w:after="80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У вези са наводима о кршењу члана 9. тачка д)</w:t>
      </w:r>
      <w:r w:rsidR="00344207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9A3FF6">
        <w:rPr>
          <w:rFonts w:ascii="Times New Roman" w:hAnsi="Times New Roman"/>
          <w:sz w:val="24"/>
          <w:szCs w:val="24"/>
          <w:lang w:val="sr-Cyrl-CS"/>
        </w:rPr>
        <w:t>која гласи: „приви</w:t>
      </w:r>
      <w:r w:rsidR="00344207">
        <w:rPr>
          <w:rFonts w:ascii="Times New Roman" w:hAnsi="Times New Roman"/>
          <w:sz w:val="24"/>
          <w:szCs w:val="24"/>
          <w:lang w:val="sr-Cyrl-CS"/>
        </w:rPr>
        <w:t xml:space="preserve">леговати лица ради страначког или другог </w:t>
      </w:r>
      <w:proofErr w:type="spellStart"/>
      <w:r w:rsidR="00344207">
        <w:rPr>
          <w:rFonts w:ascii="Times New Roman" w:hAnsi="Times New Roman"/>
          <w:sz w:val="24"/>
          <w:szCs w:val="24"/>
          <w:lang w:val="sr-Cyrl-CS"/>
        </w:rPr>
        <w:t>опредјељења</w:t>
      </w:r>
      <w:proofErr w:type="spellEnd"/>
      <w:r w:rsidR="00344207">
        <w:rPr>
          <w:rFonts w:ascii="Times New Roman" w:hAnsi="Times New Roman"/>
          <w:sz w:val="24"/>
          <w:szCs w:val="24"/>
          <w:lang w:val="sr-Cyrl-CS"/>
        </w:rPr>
        <w:t xml:space="preserve"> или због поријекла, личних или породичних веза“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lastRenderedPageBreak/>
        <w:t>Комисија истиче да је у ранијим поступц</w:t>
      </w:r>
      <w:r w:rsidR="000C68D7">
        <w:rPr>
          <w:rFonts w:ascii="Times New Roman" w:hAnsi="Times New Roman"/>
          <w:sz w:val="24"/>
          <w:szCs w:val="24"/>
          <w:lang w:val="sr-Cyrl-BA"/>
        </w:rPr>
        <w:t>има спроводила поступке, при</w:t>
      </w:r>
      <w:r w:rsidR="009A3FF6">
        <w:rPr>
          <w:rFonts w:ascii="Times New Roman" w:hAnsi="Times New Roman"/>
          <w:sz w:val="24"/>
          <w:szCs w:val="24"/>
          <w:lang w:val="sr-Cyrl-BA"/>
        </w:rPr>
        <w:t>ба</w:t>
      </w:r>
      <w:r w:rsidR="000C68D7">
        <w:rPr>
          <w:rFonts w:ascii="Times New Roman" w:hAnsi="Times New Roman"/>
          <w:sz w:val="24"/>
          <w:szCs w:val="24"/>
          <w:lang w:val="sr-Cyrl-BA"/>
        </w:rPr>
        <w:t>вљала</w:t>
      </w:r>
      <w:r>
        <w:rPr>
          <w:rFonts w:ascii="Times New Roman" w:hAnsi="Times New Roman"/>
          <w:sz w:val="24"/>
          <w:szCs w:val="24"/>
          <w:lang w:val="sr-Cyrl-BA"/>
        </w:rPr>
        <w:t xml:space="preserve"> валидне доказе, а тицали су се извршне власти и СО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Угљевик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када је Комиси</w:t>
      </w:r>
      <w:r w:rsidR="002F66E4">
        <w:rPr>
          <w:rFonts w:ascii="Times New Roman" w:hAnsi="Times New Roman"/>
          <w:sz w:val="24"/>
          <w:szCs w:val="24"/>
          <w:lang w:val="sr-Cyrl-BA"/>
        </w:rPr>
        <w:t>ја за жалбе поништила свих седам</w:t>
      </w:r>
      <w:r>
        <w:rPr>
          <w:rFonts w:ascii="Times New Roman" w:hAnsi="Times New Roman"/>
          <w:sz w:val="24"/>
          <w:szCs w:val="24"/>
          <w:lang w:val="sr-Cyrl-BA"/>
        </w:rPr>
        <w:t xml:space="preserve"> рјешења, истичући да свако лице има право на запослење.</w:t>
      </w:r>
      <w:r w:rsidR="002F66E4">
        <w:rPr>
          <w:rFonts w:ascii="Times New Roman" w:hAnsi="Times New Roman"/>
          <w:sz w:val="24"/>
          <w:szCs w:val="24"/>
          <w:lang w:val="sr-Cyrl-BA"/>
        </w:rPr>
        <w:t xml:space="preserve"> У конкретном случају се наводе само паушалне изјаве и то за јавну установу која </w:t>
      </w:r>
      <w:r w:rsidR="002F66E4" w:rsidRPr="0020329F">
        <w:rPr>
          <w:rFonts w:ascii="Times New Roman" w:hAnsi="Times New Roman"/>
          <w:i/>
          <w:sz w:val="24"/>
          <w:szCs w:val="24"/>
        </w:rPr>
        <w:t>a</w:t>
      </w:r>
      <w:r w:rsidR="002F66E4" w:rsidRPr="0020329F">
        <w:rPr>
          <w:rFonts w:ascii="Times New Roman" w:hAnsi="Times New Roman"/>
          <w:i/>
          <w:sz w:val="24"/>
          <w:szCs w:val="24"/>
          <w:lang w:val="ru-RU"/>
        </w:rPr>
        <w:t xml:space="preserve"> </w:t>
      </w:r>
      <w:r w:rsidR="002F66E4" w:rsidRPr="0020329F">
        <w:rPr>
          <w:rFonts w:ascii="Times New Roman" w:hAnsi="Times New Roman"/>
          <w:i/>
          <w:sz w:val="24"/>
          <w:szCs w:val="24"/>
        </w:rPr>
        <w:t>priori</w:t>
      </w:r>
      <w:r w:rsidR="002F66E4">
        <w:rPr>
          <w:rFonts w:ascii="Times New Roman" w:hAnsi="Times New Roman"/>
          <w:i/>
          <w:sz w:val="24"/>
          <w:szCs w:val="24"/>
          <w:lang w:val="sr-Cyrl-BA"/>
        </w:rPr>
        <w:t xml:space="preserve"> </w:t>
      </w:r>
      <w:r w:rsidR="002F66E4">
        <w:rPr>
          <w:rFonts w:ascii="Times New Roman" w:hAnsi="Times New Roman"/>
          <w:sz w:val="24"/>
          <w:szCs w:val="24"/>
          <w:lang w:val="sr-Cyrl-BA"/>
        </w:rPr>
        <w:t>није третирана Законом, нити другим законима којим су обухваћени службеници и намјештеници, у том смислу не може се узети да је именовани почини</w:t>
      </w:r>
      <w:r w:rsidR="008D1A26">
        <w:rPr>
          <w:rFonts w:ascii="Times New Roman" w:hAnsi="Times New Roman"/>
          <w:sz w:val="24"/>
          <w:szCs w:val="24"/>
          <w:lang w:val="sr-Cyrl-BA"/>
        </w:rPr>
        <w:t>о</w:t>
      </w:r>
      <w:r w:rsidR="002F66E4">
        <w:rPr>
          <w:rFonts w:ascii="Times New Roman" w:hAnsi="Times New Roman"/>
          <w:sz w:val="24"/>
          <w:szCs w:val="24"/>
          <w:lang w:val="sr-Cyrl-BA"/>
        </w:rPr>
        <w:t xml:space="preserve"> сукоб интереса.</w:t>
      </w:r>
    </w:p>
    <w:p w:rsidR="00E44683" w:rsidRPr="00D83DCE" w:rsidRDefault="00E44683" w:rsidP="009E1A45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350081" w:rsidRPr="00350081" w:rsidRDefault="00350081" w:rsidP="009E1A45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78E4" w:rsidRPr="00A2505C" w:rsidRDefault="005578E4" w:rsidP="009E1A45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На ос</w:t>
      </w:r>
      <w:r w:rsidR="00305695">
        <w:rPr>
          <w:rFonts w:ascii="Times New Roman" w:hAnsi="Times New Roman"/>
          <w:sz w:val="24"/>
          <w:szCs w:val="24"/>
          <w:lang w:val="sr-Cyrl-CS"/>
        </w:rPr>
        <w:t xml:space="preserve">нову </w:t>
      </w:r>
      <w:proofErr w:type="spellStart"/>
      <w:r w:rsidR="002F66E4">
        <w:rPr>
          <w:rFonts w:ascii="Times New Roman" w:hAnsi="Times New Roman"/>
          <w:sz w:val="24"/>
          <w:szCs w:val="24"/>
          <w:lang w:val="sr-Cyrl-CS"/>
        </w:rPr>
        <w:t>напријед</w:t>
      </w:r>
      <w:proofErr w:type="spellEnd"/>
      <w:r w:rsidR="002F66E4">
        <w:rPr>
          <w:rFonts w:ascii="Times New Roman" w:hAnsi="Times New Roman"/>
          <w:sz w:val="24"/>
          <w:szCs w:val="24"/>
          <w:lang w:val="sr-Cyrl-CS"/>
        </w:rPr>
        <w:t xml:space="preserve"> наведеног</w:t>
      </w:r>
      <w:r w:rsidR="00305695">
        <w:rPr>
          <w:rFonts w:ascii="Times New Roman" w:hAnsi="Times New Roman"/>
          <w:sz w:val="24"/>
          <w:szCs w:val="24"/>
          <w:lang w:val="sr-Cyrl-CS"/>
        </w:rPr>
        <w:t xml:space="preserve"> одлучено</w:t>
      </w:r>
      <w:r w:rsidR="002F66E4">
        <w:rPr>
          <w:rFonts w:ascii="Times New Roman" w:hAnsi="Times New Roman"/>
          <w:sz w:val="24"/>
          <w:szCs w:val="24"/>
          <w:lang w:val="sr-Cyrl-CS"/>
        </w:rPr>
        <w:t xml:space="preserve"> је</w:t>
      </w:r>
      <w:r w:rsidRPr="00A2505C">
        <w:rPr>
          <w:rFonts w:ascii="Times New Roman" w:hAnsi="Times New Roman"/>
          <w:sz w:val="24"/>
          <w:szCs w:val="24"/>
          <w:lang w:val="sr-Cyrl-CS"/>
        </w:rPr>
        <w:t xml:space="preserve"> као у диспозитиву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>.</w:t>
      </w: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Поука о правном средству: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Против овог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може се изјавити                                   ПРЕДСЈЕДНИЦА КОМИСИЈЕ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жалба Комисији за жалбе у року од                                             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Обренка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 Слијепчевић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15 (петнаест) дана од дана пријема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 xml:space="preserve">овог </w:t>
      </w:r>
      <w:proofErr w:type="spellStart"/>
      <w:r w:rsidRPr="00A2505C">
        <w:rPr>
          <w:rFonts w:ascii="Times New Roman" w:hAnsi="Times New Roman"/>
          <w:sz w:val="24"/>
          <w:szCs w:val="24"/>
          <w:lang w:val="sr-Cyrl-CS"/>
        </w:rPr>
        <w:t>Рјешења</w:t>
      </w:r>
      <w:proofErr w:type="spellEnd"/>
      <w:r w:rsidRPr="00A2505C">
        <w:rPr>
          <w:rFonts w:ascii="Times New Roman" w:hAnsi="Times New Roman"/>
          <w:sz w:val="24"/>
          <w:szCs w:val="24"/>
          <w:lang w:val="sr-Cyrl-CS"/>
        </w:rPr>
        <w:t xml:space="preserve">. Жалба се подноси </w:t>
      </w: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путем ове Комисије.</w:t>
      </w:r>
    </w:p>
    <w:p w:rsidR="005578E4" w:rsidRPr="00A2505C" w:rsidRDefault="005578E4" w:rsidP="005578E4">
      <w:pPr>
        <w:spacing w:after="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80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5578E4" w:rsidRPr="00A2505C" w:rsidRDefault="005578E4" w:rsidP="005578E4">
      <w:p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A2505C"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5578E4" w:rsidRPr="00A2505C" w:rsidRDefault="005578E4" w:rsidP="005578E4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96569" w:rsidRDefault="00496569" w:rsidP="002F66E4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Скупштина општине Прњавор, н/р одборника Бојана Суботића, 78430 Прњавор</w:t>
      </w:r>
    </w:p>
    <w:p w:rsidR="002F66E4" w:rsidRPr="004733B9" w:rsidRDefault="00380FAD" w:rsidP="002F66E4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С. М.</w:t>
      </w:r>
      <w:r w:rsidRPr="004733B9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2F66E4" w:rsidRPr="00957885" w:rsidRDefault="002F66E4" w:rsidP="002F66E4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en-GB"/>
        </w:rPr>
        <w:t xml:space="preserve">Transparency International </w:t>
      </w:r>
      <w:proofErr w:type="spellStart"/>
      <w:r>
        <w:rPr>
          <w:rFonts w:ascii="Times New Roman" w:hAnsi="Times New Roman"/>
          <w:sz w:val="24"/>
          <w:szCs w:val="24"/>
          <w:lang w:val="en-GB"/>
        </w:rPr>
        <w:t>BiH</w:t>
      </w:r>
      <w:proofErr w:type="spellEnd"/>
      <w:r>
        <w:rPr>
          <w:rFonts w:ascii="Times New Roman" w:hAnsi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/>
          <w:sz w:val="24"/>
          <w:szCs w:val="24"/>
          <w:lang w:val="sr-Cyrl-BA"/>
        </w:rPr>
        <w:t xml:space="preserve">н/р извршног директора Иване </w:t>
      </w:r>
      <w:proofErr w:type="spellStart"/>
      <w:r>
        <w:rPr>
          <w:rFonts w:ascii="Times New Roman" w:hAnsi="Times New Roman"/>
          <w:sz w:val="24"/>
          <w:szCs w:val="24"/>
          <w:lang w:val="sr-Cyrl-BA"/>
        </w:rPr>
        <w:t>Корајлић</w:t>
      </w:r>
      <w:proofErr w:type="spellEnd"/>
      <w:r>
        <w:rPr>
          <w:rFonts w:ascii="Times New Roman" w:hAnsi="Times New Roman"/>
          <w:sz w:val="24"/>
          <w:szCs w:val="24"/>
          <w:lang w:val="sr-Cyrl-BA"/>
        </w:rPr>
        <w:t>, Гајева 2, 78000 Бања Лука</w:t>
      </w:r>
    </w:p>
    <w:p w:rsidR="002F66E4" w:rsidRPr="002F66E4" w:rsidRDefault="00380FAD" w:rsidP="002F66E4">
      <w:pPr>
        <w:pStyle w:val="ListParagraph"/>
        <w:numPr>
          <w:ilvl w:val="0"/>
          <w:numId w:val="4"/>
        </w:numPr>
        <w:spacing w:before="24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>М.</w:t>
      </w:r>
      <w:bookmarkStart w:id="1" w:name="_GoBack"/>
      <w:bookmarkEnd w:id="1"/>
      <w:r w:rsidR="002F66E4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Б.</w:t>
      </w:r>
    </w:p>
    <w:p w:rsidR="005578E4" w:rsidRPr="00D50E04" w:rsidRDefault="005578E4" w:rsidP="005578E4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D50E04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p w:rsidR="005578E4" w:rsidRPr="005578E4" w:rsidRDefault="005578E4" w:rsidP="005578E4">
      <w:pPr>
        <w:jc w:val="both"/>
        <w:rPr>
          <w:rFonts w:ascii="Times New Roman" w:hAnsi="Times New Roman"/>
          <w:sz w:val="24"/>
          <w:szCs w:val="24"/>
        </w:rPr>
      </w:pPr>
    </w:p>
    <w:sectPr w:rsidR="005578E4" w:rsidRPr="005578E4" w:rsidSect="0042585A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593" w:rsidRDefault="00A77593" w:rsidP="00FD3BDA">
      <w:pPr>
        <w:spacing w:after="0" w:line="240" w:lineRule="auto"/>
      </w:pPr>
      <w:r>
        <w:separator/>
      </w:r>
    </w:p>
  </w:endnote>
  <w:endnote w:type="continuationSeparator" w:id="0">
    <w:p w:rsidR="00A77593" w:rsidRDefault="00A77593" w:rsidP="00FD3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66125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037C6" w:rsidRDefault="009037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0FA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037C6" w:rsidRDefault="009037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593" w:rsidRDefault="00A77593" w:rsidP="00FD3BDA">
      <w:pPr>
        <w:spacing w:after="0" w:line="240" w:lineRule="auto"/>
      </w:pPr>
      <w:r>
        <w:separator/>
      </w:r>
    </w:p>
  </w:footnote>
  <w:footnote w:type="continuationSeparator" w:id="0">
    <w:p w:rsidR="00A77593" w:rsidRDefault="00A77593" w:rsidP="00FD3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16584B"/>
    <w:multiLevelType w:val="hybridMultilevel"/>
    <w:tmpl w:val="EC168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1A505A"/>
    <w:multiLevelType w:val="hybridMultilevel"/>
    <w:tmpl w:val="AC828D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B1EAC"/>
    <w:multiLevelType w:val="hybridMultilevel"/>
    <w:tmpl w:val="C7D0FB9C"/>
    <w:lvl w:ilvl="0" w:tplc="6EFA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F7549E0"/>
    <w:multiLevelType w:val="hybridMultilevel"/>
    <w:tmpl w:val="D7EE5B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43"/>
    <w:rsid w:val="00006666"/>
    <w:rsid w:val="000218DE"/>
    <w:rsid w:val="00026487"/>
    <w:rsid w:val="000336B9"/>
    <w:rsid w:val="000446D6"/>
    <w:rsid w:val="000560C2"/>
    <w:rsid w:val="00064B94"/>
    <w:rsid w:val="000751D6"/>
    <w:rsid w:val="0009606E"/>
    <w:rsid w:val="000C68D7"/>
    <w:rsid w:val="000E115B"/>
    <w:rsid w:val="001166A1"/>
    <w:rsid w:val="00123C23"/>
    <w:rsid w:val="00131F75"/>
    <w:rsid w:val="00154220"/>
    <w:rsid w:val="00155289"/>
    <w:rsid w:val="0017350B"/>
    <w:rsid w:val="00185C40"/>
    <w:rsid w:val="001B55D7"/>
    <w:rsid w:val="00216660"/>
    <w:rsid w:val="00252043"/>
    <w:rsid w:val="002907D8"/>
    <w:rsid w:val="002A3ED2"/>
    <w:rsid w:val="002B5611"/>
    <w:rsid w:val="002B6CA1"/>
    <w:rsid w:val="002E103F"/>
    <w:rsid w:val="002E3590"/>
    <w:rsid w:val="002F0864"/>
    <w:rsid w:val="002F15A0"/>
    <w:rsid w:val="002F66E4"/>
    <w:rsid w:val="00305695"/>
    <w:rsid w:val="00344207"/>
    <w:rsid w:val="00346A86"/>
    <w:rsid w:val="00350081"/>
    <w:rsid w:val="00352446"/>
    <w:rsid w:val="0035511A"/>
    <w:rsid w:val="00372766"/>
    <w:rsid w:val="00380FAD"/>
    <w:rsid w:val="003B1143"/>
    <w:rsid w:val="003D1EF8"/>
    <w:rsid w:val="003D5768"/>
    <w:rsid w:val="003E3472"/>
    <w:rsid w:val="003F0616"/>
    <w:rsid w:val="003F4642"/>
    <w:rsid w:val="003F4D07"/>
    <w:rsid w:val="0042031F"/>
    <w:rsid w:val="0042585A"/>
    <w:rsid w:val="00445E95"/>
    <w:rsid w:val="004645B7"/>
    <w:rsid w:val="004937E1"/>
    <w:rsid w:val="00496569"/>
    <w:rsid w:val="00497162"/>
    <w:rsid w:val="004A2594"/>
    <w:rsid w:val="004C594E"/>
    <w:rsid w:val="004C7998"/>
    <w:rsid w:val="004D0E7B"/>
    <w:rsid w:val="004D2A73"/>
    <w:rsid w:val="004D7B6A"/>
    <w:rsid w:val="004E4E00"/>
    <w:rsid w:val="004F2038"/>
    <w:rsid w:val="00510922"/>
    <w:rsid w:val="00512433"/>
    <w:rsid w:val="00522BA1"/>
    <w:rsid w:val="005578E4"/>
    <w:rsid w:val="005A3674"/>
    <w:rsid w:val="005B314D"/>
    <w:rsid w:val="005B6F42"/>
    <w:rsid w:val="005D6FA3"/>
    <w:rsid w:val="006010E0"/>
    <w:rsid w:val="00633D9C"/>
    <w:rsid w:val="00656CCA"/>
    <w:rsid w:val="00685B7C"/>
    <w:rsid w:val="00695996"/>
    <w:rsid w:val="006B44BD"/>
    <w:rsid w:val="006C4F6B"/>
    <w:rsid w:val="00710647"/>
    <w:rsid w:val="007205AE"/>
    <w:rsid w:val="007251DA"/>
    <w:rsid w:val="00725ABF"/>
    <w:rsid w:val="00733319"/>
    <w:rsid w:val="00751B42"/>
    <w:rsid w:val="00756E73"/>
    <w:rsid w:val="0076778B"/>
    <w:rsid w:val="0078667A"/>
    <w:rsid w:val="007872CC"/>
    <w:rsid w:val="00796940"/>
    <w:rsid w:val="007A6DBF"/>
    <w:rsid w:val="007E0FFD"/>
    <w:rsid w:val="007F7AD8"/>
    <w:rsid w:val="00821F5C"/>
    <w:rsid w:val="008A7677"/>
    <w:rsid w:val="008A79E3"/>
    <w:rsid w:val="008D1A26"/>
    <w:rsid w:val="008D5DF8"/>
    <w:rsid w:val="008F6357"/>
    <w:rsid w:val="009037C6"/>
    <w:rsid w:val="00944965"/>
    <w:rsid w:val="00944D81"/>
    <w:rsid w:val="009A042F"/>
    <w:rsid w:val="009A3FF6"/>
    <w:rsid w:val="009B3C52"/>
    <w:rsid w:val="009C4AA8"/>
    <w:rsid w:val="009C5471"/>
    <w:rsid w:val="009E1A45"/>
    <w:rsid w:val="009F0F4F"/>
    <w:rsid w:val="00A2505C"/>
    <w:rsid w:val="00A42DF0"/>
    <w:rsid w:val="00A700B8"/>
    <w:rsid w:val="00A70D52"/>
    <w:rsid w:val="00A714FC"/>
    <w:rsid w:val="00A76609"/>
    <w:rsid w:val="00A77593"/>
    <w:rsid w:val="00A92016"/>
    <w:rsid w:val="00AA762C"/>
    <w:rsid w:val="00AB067D"/>
    <w:rsid w:val="00AB7295"/>
    <w:rsid w:val="00AB7A04"/>
    <w:rsid w:val="00B23168"/>
    <w:rsid w:val="00B40EE9"/>
    <w:rsid w:val="00B526B2"/>
    <w:rsid w:val="00B53E1F"/>
    <w:rsid w:val="00B75269"/>
    <w:rsid w:val="00B849AE"/>
    <w:rsid w:val="00B86B00"/>
    <w:rsid w:val="00B97362"/>
    <w:rsid w:val="00BA6A02"/>
    <w:rsid w:val="00BC20F8"/>
    <w:rsid w:val="00BC22F3"/>
    <w:rsid w:val="00BC6F4F"/>
    <w:rsid w:val="00BE3D27"/>
    <w:rsid w:val="00C233AF"/>
    <w:rsid w:val="00C503AF"/>
    <w:rsid w:val="00C73152"/>
    <w:rsid w:val="00C73192"/>
    <w:rsid w:val="00C76899"/>
    <w:rsid w:val="00C867A1"/>
    <w:rsid w:val="00CA51AE"/>
    <w:rsid w:val="00CC5C02"/>
    <w:rsid w:val="00D14C6B"/>
    <w:rsid w:val="00D222EC"/>
    <w:rsid w:val="00D50E04"/>
    <w:rsid w:val="00D635C0"/>
    <w:rsid w:val="00D71077"/>
    <w:rsid w:val="00D76382"/>
    <w:rsid w:val="00D91527"/>
    <w:rsid w:val="00DC2200"/>
    <w:rsid w:val="00DC6AEE"/>
    <w:rsid w:val="00DE234E"/>
    <w:rsid w:val="00DF003C"/>
    <w:rsid w:val="00DF0F91"/>
    <w:rsid w:val="00DF13B4"/>
    <w:rsid w:val="00DF6DDD"/>
    <w:rsid w:val="00E042D4"/>
    <w:rsid w:val="00E34176"/>
    <w:rsid w:val="00E44683"/>
    <w:rsid w:val="00E466AD"/>
    <w:rsid w:val="00E51EDA"/>
    <w:rsid w:val="00E57A97"/>
    <w:rsid w:val="00E62B68"/>
    <w:rsid w:val="00EB2B1F"/>
    <w:rsid w:val="00EC3933"/>
    <w:rsid w:val="00EE4571"/>
    <w:rsid w:val="00F025D7"/>
    <w:rsid w:val="00F12510"/>
    <w:rsid w:val="00F24FF4"/>
    <w:rsid w:val="00F25845"/>
    <w:rsid w:val="00F34EBC"/>
    <w:rsid w:val="00F4015C"/>
    <w:rsid w:val="00F60C77"/>
    <w:rsid w:val="00F7107E"/>
    <w:rsid w:val="00F7488D"/>
    <w:rsid w:val="00F87540"/>
    <w:rsid w:val="00F90C53"/>
    <w:rsid w:val="00FA4D10"/>
    <w:rsid w:val="00FC2525"/>
    <w:rsid w:val="00FC787B"/>
    <w:rsid w:val="00FD3BDA"/>
    <w:rsid w:val="00FD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36038E-4A0B-44BF-AFD8-1B845EB4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BF"/>
    <w:pPr>
      <w:spacing w:after="200" w:line="276" w:lineRule="auto"/>
    </w:pPr>
    <w:rPr>
      <w:rFonts w:eastAsiaTheme="minorEastAsia"/>
    </w:rPr>
  </w:style>
  <w:style w:type="paragraph" w:styleId="Heading2">
    <w:name w:val="heading 2"/>
    <w:basedOn w:val="Normal"/>
    <w:link w:val="Heading2Char"/>
    <w:uiPriority w:val="9"/>
    <w:qFormat/>
    <w:rsid w:val="00C2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7A9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4A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AA8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BD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FD3B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BDA"/>
    <w:rPr>
      <w:rFonts w:eastAsiaTheme="minorEastAsia"/>
    </w:rPr>
  </w:style>
  <w:style w:type="character" w:customStyle="1" w:styleId="Heading2Char">
    <w:name w:val="Heading 2 Char"/>
    <w:basedOn w:val="DefaultParagraphFont"/>
    <w:link w:val="Heading2"/>
    <w:uiPriority w:val="9"/>
    <w:rsid w:val="00C233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podnaslovpropisa">
    <w:name w:val="podnaslovpropisa"/>
    <w:basedOn w:val="DefaultParagraphFont"/>
    <w:rsid w:val="00C233AF"/>
  </w:style>
  <w:style w:type="character" w:styleId="Hyperlink">
    <w:name w:val="Hyperlink"/>
    <w:basedOn w:val="DefaultParagraphFont"/>
    <w:uiPriority w:val="99"/>
    <w:unhideWhenUsed/>
    <w:rsid w:val="00C23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sukobinteresa-r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1173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5</cp:revision>
  <cp:lastPrinted>2022-04-29T07:30:00Z</cp:lastPrinted>
  <dcterms:created xsi:type="dcterms:W3CDTF">2022-05-03T09:21:00Z</dcterms:created>
  <dcterms:modified xsi:type="dcterms:W3CDTF">2022-05-31T10:08:00Z</dcterms:modified>
</cp:coreProperties>
</file>