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B2" w:rsidRPr="005E716A" w:rsidRDefault="005E716A" w:rsidP="00B648B2">
      <w:pPr>
        <w:spacing w:after="12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</w:p>
    <w:p w:rsidR="00B648B2" w:rsidRPr="004A2233" w:rsidRDefault="00B648B2" w:rsidP="00B648B2">
      <w:pPr>
        <w:spacing w:after="120"/>
        <w:rPr>
          <w:rFonts w:ascii="Times New Roman" w:hAnsi="Times New Roman"/>
          <w:sz w:val="24"/>
          <w:szCs w:val="24"/>
          <w:lang w:val="ru-RU"/>
        </w:rPr>
      </w:pPr>
      <w:r w:rsidRPr="004A223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980A0A" wp14:editId="26C5D1D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0" t="0" r="9525" b="9525"/>
            <wp:wrapSquare wrapText="bothSides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233">
        <w:rPr>
          <w:rFonts w:ascii="Times New Roman" w:hAnsi="Times New Roman"/>
          <w:sz w:val="24"/>
          <w:szCs w:val="24"/>
          <w:lang w:val="ru-RU"/>
        </w:rPr>
        <w:br w:type="textWrapping" w:clear="all"/>
      </w:r>
    </w:p>
    <w:p w:rsidR="00B648B2" w:rsidRPr="00B81B12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bookmarkStart w:id="0" w:name="_Toc201545067"/>
      <w:r w:rsidRPr="004A2233"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  <w:r w:rsidR="00B81B12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B648B2" w:rsidRPr="004A2233" w:rsidRDefault="00B648B2" w:rsidP="00B648B2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У ОРГАНИМА ВЛАСТИ РЕПУБЛИКЕ СРПСКЕ</w:t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proofErr w:type="spellStart"/>
      <w:r w:rsidRPr="004A2233">
        <w:rPr>
          <w:rFonts w:ascii="Times New Roman" w:hAnsi="Times New Roman"/>
          <w:b/>
          <w:sz w:val="24"/>
          <w:szCs w:val="24"/>
        </w:rPr>
        <w:t>Трг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јасеновачких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жртава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4,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Бања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Лука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тел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: 051/360-221, 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4A2233">
        <w:rPr>
          <w:rFonts w:ascii="Times New Roman" w:hAnsi="Times New Roman"/>
          <w:b/>
          <w:sz w:val="24"/>
          <w:szCs w:val="24"/>
        </w:rPr>
        <w:t>/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4A2233">
        <w:rPr>
          <w:rFonts w:ascii="Times New Roman" w:hAnsi="Times New Roman"/>
          <w:b/>
          <w:sz w:val="24"/>
          <w:szCs w:val="24"/>
        </w:rPr>
        <w:t>-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www.sukobinteresa-rs.org, E-mail: kontakt@sukobinteresa-rs.org</w:t>
      </w:r>
    </w:p>
    <w:p w:rsidR="00B648B2" w:rsidRPr="004A2233" w:rsidRDefault="00B648B2" w:rsidP="00B648B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48B2" w:rsidRPr="00D52210" w:rsidRDefault="00B648B2" w:rsidP="00B648B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 w:rsidRPr="004A223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C828FA">
        <w:rPr>
          <w:rFonts w:ascii="Times New Roman" w:hAnsi="Times New Roman"/>
          <w:sz w:val="24"/>
          <w:szCs w:val="24"/>
          <w:lang w:val="sr-Cyrl-BA"/>
        </w:rPr>
        <w:t>02-159-С/22-</w:t>
      </w:r>
      <w:r w:rsidR="003F59D0">
        <w:rPr>
          <w:rFonts w:ascii="Times New Roman" w:hAnsi="Times New Roman"/>
          <w:sz w:val="24"/>
          <w:szCs w:val="24"/>
          <w:lang w:val="en-GB"/>
        </w:rPr>
        <w:t>10</w:t>
      </w:r>
      <w:r>
        <w:rPr>
          <w:rFonts w:ascii="Times New Roman" w:hAnsi="Times New Roman"/>
          <w:sz w:val="24"/>
          <w:szCs w:val="24"/>
          <w:lang w:val="sr-Cyrl-BA"/>
        </w:rPr>
        <w:t>, О.С.</w:t>
      </w:r>
    </w:p>
    <w:p w:rsidR="00B648B2" w:rsidRPr="004A2233" w:rsidRDefault="00B648B2" w:rsidP="00B648B2">
      <w:pPr>
        <w:spacing w:after="0"/>
        <w:rPr>
          <w:rFonts w:ascii="Times New Roman" w:hAnsi="Times New Roman"/>
          <w:sz w:val="24"/>
          <w:szCs w:val="24"/>
        </w:rPr>
      </w:pPr>
      <w:r w:rsidRPr="004A223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3F59D0">
        <w:rPr>
          <w:rFonts w:ascii="Times New Roman" w:hAnsi="Times New Roman"/>
          <w:sz w:val="24"/>
          <w:szCs w:val="24"/>
          <w:lang w:val="sr-Cyrl-CS"/>
        </w:rPr>
        <w:t>17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983B1C">
        <w:rPr>
          <w:rFonts w:ascii="Times New Roman" w:hAnsi="Times New Roman"/>
          <w:sz w:val="24"/>
          <w:szCs w:val="24"/>
          <w:lang w:val="sr-Cyrl-CS"/>
        </w:rPr>
        <w:t>0</w:t>
      </w:r>
      <w:r w:rsidR="00C828FA">
        <w:rPr>
          <w:rFonts w:ascii="Times New Roman" w:hAnsi="Times New Roman"/>
          <w:sz w:val="24"/>
          <w:szCs w:val="24"/>
          <w:lang w:val="sr-Cyrl-CS"/>
        </w:rPr>
        <w:t>5.2022</w:t>
      </w:r>
      <w:r w:rsidR="00361EC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B12F1" w:rsidRPr="0039361F" w:rsidRDefault="002B12F1" w:rsidP="00B648B2">
      <w:pPr>
        <w:spacing w:after="1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B648B2" w:rsidRPr="0039361F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9361F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</w:t>
      </w:r>
      <w:r w:rsidRPr="0039361F">
        <w:rPr>
          <w:rFonts w:ascii="Times New Roman" w:hAnsi="Times New Roman"/>
          <w:sz w:val="24"/>
          <w:szCs w:val="24"/>
          <w:lang w:val="sr-Cyrl-BA"/>
        </w:rPr>
        <w:t>:</w:t>
      </w:r>
      <w:r w:rsidR="00983B1C">
        <w:rPr>
          <w:rFonts w:ascii="Times New Roman" w:hAnsi="Times New Roman"/>
          <w:sz w:val="24"/>
          <w:szCs w:val="24"/>
          <w:lang w:val="sr-Cyrl-CS"/>
        </w:rPr>
        <w:t xml:space="preserve"> 73/08, 52/14) и члана 190. Закона о општем управном поступка (</w:t>
      </w:r>
      <w:r w:rsidR="00983B1C" w:rsidRPr="0039361F">
        <w:rPr>
          <w:rFonts w:ascii="Times New Roman" w:hAnsi="Times New Roman"/>
          <w:sz w:val="24"/>
          <w:szCs w:val="24"/>
          <w:lang w:val="sr-Cyrl-CS"/>
        </w:rPr>
        <w:t>„Службени гласник Републике Српске“, број</w:t>
      </w:r>
      <w:r w:rsidR="00983B1C" w:rsidRPr="0039361F">
        <w:rPr>
          <w:rFonts w:ascii="Times New Roman" w:hAnsi="Times New Roman"/>
          <w:sz w:val="24"/>
          <w:szCs w:val="24"/>
          <w:lang w:val="sr-Cyrl-BA"/>
        </w:rPr>
        <w:t>:</w:t>
      </w:r>
      <w:r w:rsidR="00983B1C">
        <w:rPr>
          <w:rFonts w:ascii="Times New Roman" w:hAnsi="Times New Roman"/>
          <w:sz w:val="24"/>
          <w:szCs w:val="24"/>
          <w:lang w:val="sr-Cyrl-BA"/>
        </w:rPr>
        <w:t xml:space="preserve"> 13/02, 87/07, 50/10, 66/18),</w:t>
      </w:r>
      <w:r w:rsidR="00983B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/>
          <w:sz w:val="24"/>
          <w:szCs w:val="24"/>
          <w:lang w:val="sr-Cyrl-CS"/>
        </w:rPr>
        <w:t xml:space="preserve">оступајући по иницијативи 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 w:rsidR="000D3474">
        <w:rPr>
          <w:rFonts w:ascii="Times New Roman" w:hAnsi="Times New Roman"/>
          <w:sz w:val="24"/>
          <w:szCs w:val="24"/>
          <w:lang w:val="sr-Latn-BA"/>
        </w:rPr>
        <w:t xml:space="preserve"> Bosna i Hercegovina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39361F">
        <w:rPr>
          <w:rFonts w:ascii="Times New Roman" w:hAnsi="Times New Roman"/>
          <w:sz w:val="24"/>
          <w:szCs w:val="24"/>
          <w:lang w:val="sr-Cyrl-CS"/>
        </w:rPr>
        <w:t>за утврђивање постојања сукоба интереса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828FA">
        <w:rPr>
          <w:rFonts w:ascii="Times New Roman" w:hAnsi="Times New Roman"/>
          <w:sz w:val="24"/>
          <w:szCs w:val="24"/>
          <w:lang w:val="sr-Cyrl-BA"/>
        </w:rPr>
        <w:t xml:space="preserve">Гордана </w:t>
      </w:r>
      <w:proofErr w:type="spellStart"/>
      <w:r w:rsidR="00C828FA">
        <w:rPr>
          <w:rFonts w:ascii="Times New Roman" w:hAnsi="Times New Roman"/>
          <w:sz w:val="24"/>
          <w:szCs w:val="24"/>
          <w:lang w:val="sr-Cyrl-BA"/>
        </w:rPr>
        <w:t>Мишељића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>,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 одбор</w:t>
      </w:r>
      <w:r w:rsidR="00C828FA">
        <w:rPr>
          <w:rFonts w:ascii="Times New Roman" w:hAnsi="Times New Roman"/>
          <w:sz w:val="24"/>
          <w:szCs w:val="24"/>
          <w:lang w:val="sr-Cyrl-CS"/>
        </w:rPr>
        <w:t>ника у Скупштини града Требиње,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 на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одржаној </w:t>
      </w:r>
      <w:r w:rsidR="00E932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F59D0">
        <w:rPr>
          <w:rFonts w:ascii="Times New Roman" w:hAnsi="Times New Roman"/>
          <w:sz w:val="24"/>
          <w:szCs w:val="24"/>
          <w:lang w:val="sr-Cyrl-CS"/>
        </w:rPr>
        <w:t>17</w:t>
      </w:r>
      <w:r w:rsidR="00C828FA">
        <w:rPr>
          <w:rFonts w:ascii="Times New Roman" w:hAnsi="Times New Roman"/>
          <w:sz w:val="24"/>
          <w:szCs w:val="24"/>
          <w:lang w:val="sr-Cyrl-CS"/>
        </w:rPr>
        <w:t>.0</w:t>
      </w:r>
      <w:r w:rsidR="003F59D0">
        <w:rPr>
          <w:rFonts w:ascii="Times New Roman" w:hAnsi="Times New Roman"/>
          <w:sz w:val="24"/>
          <w:szCs w:val="24"/>
          <w:lang w:val="en-GB"/>
        </w:rPr>
        <w:t>5</w:t>
      </w:r>
      <w:r w:rsidRPr="0039361F">
        <w:rPr>
          <w:rFonts w:ascii="Times New Roman" w:hAnsi="Times New Roman"/>
          <w:sz w:val="24"/>
          <w:szCs w:val="24"/>
          <w:lang w:val="sr-Cyrl-CS"/>
        </w:rPr>
        <w:t>.</w:t>
      </w:r>
      <w:r w:rsidR="00C828FA">
        <w:rPr>
          <w:rFonts w:ascii="Times New Roman" w:hAnsi="Times New Roman"/>
          <w:sz w:val="24"/>
          <w:szCs w:val="24"/>
          <w:lang w:val="sr-Cyrl-CS"/>
        </w:rPr>
        <w:t>2022</w:t>
      </w:r>
      <w:r w:rsidRPr="0039361F">
        <w:rPr>
          <w:rFonts w:ascii="Times New Roman" w:hAnsi="Times New Roman"/>
          <w:sz w:val="24"/>
          <w:szCs w:val="24"/>
          <w:lang w:val="sr-Cyrl-CS"/>
        </w:rPr>
        <w:t>.</w:t>
      </w:r>
      <w:r w:rsidRPr="0039361F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је:</w:t>
      </w: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Latn-BA"/>
        </w:rPr>
      </w:pP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9361F">
        <w:rPr>
          <w:rFonts w:ascii="Times New Roman" w:hAnsi="Times New Roman"/>
          <w:b/>
          <w:sz w:val="24"/>
          <w:szCs w:val="24"/>
          <w:lang w:val="sr-Cyrl-CS"/>
        </w:rPr>
        <w:t>Р Ј Е Ш Е Њ Е</w:t>
      </w:r>
    </w:p>
    <w:p w:rsidR="00B648B2" w:rsidRDefault="00C828FA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Гордан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Мишељић</w:t>
      </w:r>
      <w:proofErr w:type="spellEnd"/>
      <w:r w:rsidR="006639CA">
        <w:rPr>
          <w:rFonts w:ascii="Times New Roman" w:hAnsi="Times New Roman"/>
          <w:sz w:val="24"/>
          <w:szCs w:val="24"/>
          <w:lang w:val="sr-Cyrl-CS"/>
        </w:rPr>
        <w:t>, одбо</w:t>
      </w:r>
      <w:r>
        <w:rPr>
          <w:rFonts w:ascii="Times New Roman" w:hAnsi="Times New Roman"/>
          <w:sz w:val="24"/>
          <w:szCs w:val="24"/>
          <w:lang w:val="sr-Cyrl-CS"/>
        </w:rPr>
        <w:t>рник у Скупштини града Требиње</w:t>
      </w:r>
      <w:r w:rsidR="00B648B2" w:rsidRPr="0039361F">
        <w:rPr>
          <w:rFonts w:ascii="Times New Roman" w:hAnsi="Times New Roman"/>
          <w:sz w:val="24"/>
          <w:szCs w:val="24"/>
          <w:lang w:val="sr-Cyrl-CS"/>
        </w:rPr>
        <w:t>, не налази се у сукобу интереса.</w:t>
      </w:r>
    </w:p>
    <w:p w:rsidR="002B12F1" w:rsidRPr="0039361F" w:rsidRDefault="002B12F1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9361F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36C2C" w:rsidRPr="00253DC7" w:rsidRDefault="00B648B2" w:rsidP="00B648B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39361F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(у даљем тексту: К</w:t>
      </w:r>
      <w:r w:rsidR="00C828FA">
        <w:rPr>
          <w:rFonts w:ascii="Times New Roman" w:hAnsi="Times New Roman"/>
          <w:sz w:val="24"/>
          <w:szCs w:val="24"/>
          <w:lang w:val="sr-Cyrl-CS"/>
        </w:rPr>
        <w:t>омисија) дана 24.02.2022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136C2C" w:rsidRPr="00136C2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36C2C">
        <w:rPr>
          <w:rFonts w:ascii="Times New Roman" w:hAnsi="Times New Roman"/>
          <w:sz w:val="24"/>
          <w:szCs w:val="24"/>
          <w:lang w:val="sr-Cyrl-BA"/>
        </w:rPr>
        <w:t>иницијативу</w:t>
      </w:r>
      <w:r w:rsidR="00253DC7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53DC7" w:rsidRPr="0039361F">
        <w:rPr>
          <w:rFonts w:ascii="Times New Roman" w:hAnsi="Times New Roman"/>
          <w:sz w:val="24"/>
          <w:szCs w:val="24"/>
          <w:lang w:val="sr-Cyrl-CS"/>
        </w:rPr>
        <w:t>од</w:t>
      </w:r>
      <w:r w:rsidR="00253DC7" w:rsidRPr="00E932BA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253DC7"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 w:rsidR="00253DC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253DC7"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 w:rsidR="00253DC7">
        <w:rPr>
          <w:rFonts w:ascii="Times New Roman" w:hAnsi="Times New Roman"/>
          <w:sz w:val="24"/>
          <w:szCs w:val="24"/>
          <w:lang w:val="sr-Latn-BA"/>
        </w:rPr>
        <w:t xml:space="preserve"> Bosna i Hercegovina</w:t>
      </w:r>
      <w:r w:rsidR="00253DC7">
        <w:rPr>
          <w:rFonts w:ascii="Times New Roman" w:hAnsi="Times New Roman"/>
          <w:sz w:val="24"/>
          <w:szCs w:val="24"/>
          <w:lang w:val="sr-Cyrl-BA"/>
        </w:rPr>
        <w:t xml:space="preserve"> (у даљем текст</w:t>
      </w:r>
      <w:r w:rsidR="00253DC7">
        <w:rPr>
          <w:rFonts w:ascii="Times New Roman" w:hAnsi="Times New Roman"/>
          <w:sz w:val="24"/>
          <w:szCs w:val="24"/>
          <w:lang w:val="sr-Latn-BA"/>
        </w:rPr>
        <w:t>:</w:t>
      </w:r>
      <w:r w:rsidR="00253DC7">
        <w:rPr>
          <w:rFonts w:ascii="Times New Roman" w:hAnsi="Times New Roman"/>
          <w:sz w:val="24"/>
          <w:szCs w:val="24"/>
          <w:lang w:val="sr-Cyrl-BA"/>
        </w:rPr>
        <w:t xml:space="preserve"> подносилац) </w:t>
      </w:r>
      <w:r w:rsidR="00136C2C">
        <w:rPr>
          <w:rFonts w:ascii="Times New Roman" w:hAnsi="Times New Roman"/>
          <w:sz w:val="24"/>
          <w:szCs w:val="24"/>
          <w:lang w:val="sr-Cyrl-BA"/>
        </w:rPr>
        <w:t>за</w:t>
      </w:r>
      <w:r w:rsidR="00253DC7">
        <w:rPr>
          <w:rFonts w:ascii="Times New Roman" w:hAnsi="Times New Roman"/>
          <w:sz w:val="24"/>
          <w:szCs w:val="24"/>
          <w:lang w:val="sr-Cyrl-BA"/>
        </w:rPr>
        <w:t xml:space="preserve"> покретање поступка за</w:t>
      </w:r>
      <w:r w:rsidR="00136C2C">
        <w:rPr>
          <w:rFonts w:ascii="Times New Roman" w:hAnsi="Times New Roman"/>
          <w:sz w:val="24"/>
          <w:szCs w:val="24"/>
          <w:lang w:val="sr-Cyrl-BA"/>
        </w:rPr>
        <w:t xml:space="preserve"> утврђивање </w:t>
      </w:r>
      <w:r w:rsidR="00002A3A">
        <w:rPr>
          <w:rFonts w:ascii="Times New Roman" w:hAnsi="Times New Roman"/>
          <w:sz w:val="24"/>
          <w:szCs w:val="24"/>
          <w:lang w:val="sr-Cyrl-BA"/>
        </w:rPr>
        <w:t xml:space="preserve">постојања </w:t>
      </w:r>
      <w:r w:rsidR="00136C2C">
        <w:rPr>
          <w:rFonts w:ascii="Times New Roman" w:hAnsi="Times New Roman"/>
          <w:sz w:val="24"/>
          <w:szCs w:val="24"/>
          <w:lang w:val="sr-Cyrl-BA"/>
        </w:rPr>
        <w:t>сукоба интерес</w:t>
      </w:r>
      <w:r w:rsidR="00C828FA">
        <w:rPr>
          <w:rFonts w:ascii="Times New Roman" w:hAnsi="Times New Roman"/>
          <w:sz w:val="24"/>
          <w:szCs w:val="24"/>
          <w:lang w:val="sr-Cyrl-BA"/>
        </w:rPr>
        <w:t xml:space="preserve">а Гордана </w:t>
      </w:r>
      <w:proofErr w:type="spellStart"/>
      <w:r w:rsidR="00C828FA">
        <w:rPr>
          <w:rFonts w:ascii="Times New Roman" w:hAnsi="Times New Roman"/>
          <w:sz w:val="24"/>
          <w:szCs w:val="24"/>
          <w:lang w:val="sr-Cyrl-BA"/>
        </w:rPr>
        <w:t>Мишељића</w:t>
      </w:r>
      <w:proofErr w:type="spellEnd"/>
      <w:r w:rsidR="00253DC7">
        <w:rPr>
          <w:rFonts w:ascii="Times New Roman" w:hAnsi="Times New Roman"/>
          <w:sz w:val="24"/>
          <w:szCs w:val="24"/>
          <w:lang w:val="sr-Cyrl-CS"/>
        </w:rPr>
        <w:t>, одбор</w:t>
      </w:r>
      <w:r w:rsidR="00C828FA">
        <w:rPr>
          <w:rFonts w:ascii="Times New Roman" w:hAnsi="Times New Roman"/>
          <w:sz w:val="24"/>
          <w:szCs w:val="24"/>
          <w:lang w:val="sr-Cyrl-CS"/>
        </w:rPr>
        <w:t>ника у Скупштини града Требиње</w:t>
      </w:r>
      <w:r w:rsidR="00253DC7">
        <w:rPr>
          <w:rFonts w:ascii="Times New Roman" w:hAnsi="Times New Roman"/>
          <w:sz w:val="24"/>
          <w:szCs w:val="24"/>
          <w:lang w:val="sr-Cyrl-CS"/>
        </w:rPr>
        <w:t>.</w:t>
      </w:r>
    </w:p>
    <w:p w:rsidR="00C828FA" w:rsidRDefault="00DD41B1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Подносилац у </w:t>
      </w:r>
      <w:proofErr w:type="spellStart"/>
      <w:r w:rsidR="00E932BA">
        <w:rPr>
          <w:rFonts w:ascii="Times New Roman" w:hAnsi="Times New Roman"/>
          <w:sz w:val="24"/>
          <w:szCs w:val="24"/>
          <w:lang w:val="sr-Cyrl-CS"/>
        </w:rPr>
        <w:t>инцијативи</w:t>
      </w:r>
      <w:proofErr w:type="spellEnd"/>
      <w:r w:rsidR="00E932BA">
        <w:rPr>
          <w:rFonts w:ascii="Times New Roman" w:hAnsi="Times New Roman"/>
          <w:sz w:val="24"/>
          <w:szCs w:val="24"/>
          <w:lang w:val="sr-Cyrl-CS"/>
        </w:rPr>
        <w:t xml:space="preserve"> наводи </w:t>
      </w:r>
      <w:r w:rsidR="00C828FA">
        <w:rPr>
          <w:rFonts w:ascii="Times New Roman" w:hAnsi="Times New Roman"/>
          <w:sz w:val="24"/>
          <w:szCs w:val="24"/>
          <w:lang w:val="sr-Cyrl-CS"/>
        </w:rPr>
        <w:t xml:space="preserve">да г-дин Гордан </w:t>
      </w:r>
      <w:proofErr w:type="spellStart"/>
      <w:r w:rsidR="00C828FA">
        <w:rPr>
          <w:rFonts w:ascii="Times New Roman" w:hAnsi="Times New Roman"/>
          <w:sz w:val="24"/>
          <w:szCs w:val="24"/>
          <w:lang w:val="sr-Cyrl-CS"/>
        </w:rPr>
        <w:t>Мишељић</w:t>
      </w:r>
      <w:proofErr w:type="spellEnd"/>
      <w:r w:rsidR="00C828FA">
        <w:rPr>
          <w:rFonts w:ascii="Times New Roman" w:hAnsi="Times New Roman"/>
          <w:sz w:val="24"/>
          <w:szCs w:val="24"/>
          <w:lang w:val="sr-Cyrl-CS"/>
        </w:rPr>
        <w:t xml:space="preserve"> истовремено обавља функцију изабраног представника/одборника у Скупштини града Т</w:t>
      </w:r>
      <w:r w:rsidR="00764C7C">
        <w:rPr>
          <w:rFonts w:ascii="Times New Roman" w:hAnsi="Times New Roman"/>
          <w:sz w:val="24"/>
          <w:szCs w:val="24"/>
          <w:lang w:val="sr-Cyrl-CS"/>
        </w:rPr>
        <w:t xml:space="preserve">ребиње, те функцију </w:t>
      </w:r>
      <w:proofErr w:type="spellStart"/>
      <w:r w:rsidR="00764C7C">
        <w:rPr>
          <w:rFonts w:ascii="Times New Roman" w:hAnsi="Times New Roman"/>
          <w:sz w:val="24"/>
          <w:szCs w:val="24"/>
          <w:lang w:val="sr-Cyrl-CS"/>
        </w:rPr>
        <w:t>предсједник</w:t>
      </w:r>
      <w:r w:rsidR="00C828FA">
        <w:rPr>
          <w:rFonts w:ascii="Times New Roman" w:hAnsi="Times New Roman"/>
          <w:sz w:val="24"/>
          <w:szCs w:val="24"/>
          <w:lang w:val="sr-Cyrl-CS"/>
        </w:rPr>
        <w:t>а</w:t>
      </w:r>
      <w:proofErr w:type="spellEnd"/>
      <w:r w:rsidR="00C828FA">
        <w:rPr>
          <w:rFonts w:ascii="Times New Roman" w:hAnsi="Times New Roman"/>
          <w:sz w:val="24"/>
          <w:szCs w:val="24"/>
          <w:lang w:val="sr-Cyrl-CS"/>
        </w:rPr>
        <w:t xml:space="preserve"> Управе Фудбалског тима „Леотар“ који је из буџета Града Требиње у току 2021. године финансиран у новчаном износу од приближно 500.000 КМ. У иницијативи се даље наводи да </w:t>
      </w:r>
      <w:r w:rsidR="004860CB">
        <w:rPr>
          <w:rFonts w:ascii="Times New Roman" w:hAnsi="Times New Roman"/>
          <w:sz w:val="24"/>
          <w:szCs w:val="24"/>
          <w:lang w:val="sr-Cyrl-CS"/>
        </w:rPr>
        <w:t>Закон</w:t>
      </w:r>
      <w:r w:rsidR="00C828FA">
        <w:rPr>
          <w:rFonts w:ascii="Times New Roman" w:hAnsi="Times New Roman"/>
          <w:sz w:val="24"/>
          <w:szCs w:val="24"/>
          <w:lang w:val="sr-Cyrl-CS"/>
        </w:rPr>
        <w:t xml:space="preserve"> о спречавању сукоба интереса у органима  власти Републике Српске у члану 8. јасно прописује да изабрани представници, носиоци извршних функција и </w:t>
      </w:r>
      <w:proofErr w:type="spellStart"/>
      <w:r w:rsidR="00C828FA">
        <w:rPr>
          <w:rFonts w:ascii="Times New Roman" w:hAnsi="Times New Roman"/>
          <w:sz w:val="24"/>
          <w:szCs w:val="24"/>
          <w:lang w:val="sr-Cyrl-CS"/>
        </w:rPr>
        <w:t>савјетници</w:t>
      </w:r>
      <w:proofErr w:type="spellEnd"/>
      <w:r w:rsidR="00C828FA">
        <w:rPr>
          <w:rFonts w:ascii="Times New Roman" w:hAnsi="Times New Roman"/>
          <w:sz w:val="24"/>
          <w:szCs w:val="24"/>
          <w:lang w:val="sr-Cyrl-CS"/>
        </w:rPr>
        <w:t xml:space="preserve"> не могу би</w:t>
      </w:r>
      <w:r w:rsidR="00764C7C">
        <w:rPr>
          <w:rFonts w:ascii="Times New Roman" w:hAnsi="Times New Roman"/>
          <w:sz w:val="24"/>
          <w:szCs w:val="24"/>
          <w:lang w:val="sr-Cyrl-CS"/>
        </w:rPr>
        <w:t xml:space="preserve">ти чланови органа, </w:t>
      </w:r>
      <w:proofErr w:type="spellStart"/>
      <w:r w:rsidR="00764C7C">
        <w:rPr>
          <w:rFonts w:ascii="Times New Roman" w:hAnsi="Times New Roman"/>
          <w:sz w:val="24"/>
          <w:szCs w:val="24"/>
          <w:lang w:val="sr-Cyrl-CS"/>
        </w:rPr>
        <w:t>предсједници</w:t>
      </w:r>
      <w:proofErr w:type="spellEnd"/>
      <w:r w:rsidR="00C828FA">
        <w:rPr>
          <w:rFonts w:ascii="Times New Roman" w:hAnsi="Times New Roman"/>
          <w:sz w:val="24"/>
          <w:szCs w:val="24"/>
          <w:lang w:val="sr-Cyrl-CS"/>
        </w:rPr>
        <w:t xml:space="preserve"> или директори удружења или фондација која се финансирају из буџета Републике или јединице локалне самоуправе у укупном годишњем износу већем од 100.000 КМ.</w:t>
      </w:r>
    </w:p>
    <w:p w:rsidR="00525AB2" w:rsidRPr="000C1060" w:rsidRDefault="00525AB2" w:rsidP="00DD41B1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</w:t>
      </w:r>
      <w:r w:rsidR="004860CB">
        <w:rPr>
          <w:rFonts w:ascii="Times New Roman" w:hAnsi="Times New Roman"/>
          <w:sz w:val="24"/>
          <w:szCs w:val="24"/>
          <w:lang w:val="sr-Cyrl-CS"/>
        </w:rPr>
        <w:t xml:space="preserve"> на </w:t>
      </w:r>
      <w:proofErr w:type="spellStart"/>
      <w:r w:rsidR="004860CB">
        <w:rPr>
          <w:rFonts w:ascii="Times New Roman" w:hAnsi="Times New Roman"/>
          <w:sz w:val="24"/>
          <w:szCs w:val="24"/>
          <w:lang w:val="sr-Cyrl-CS"/>
        </w:rPr>
        <w:t>с</w:t>
      </w:r>
      <w:r w:rsidR="00940110">
        <w:rPr>
          <w:rFonts w:ascii="Times New Roman" w:hAnsi="Times New Roman"/>
          <w:sz w:val="24"/>
          <w:szCs w:val="24"/>
          <w:lang w:val="sr-Cyrl-CS"/>
        </w:rPr>
        <w:t>једници</w:t>
      </w:r>
      <w:proofErr w:type="spellEnd"/>
      <w:r w:rsidR="00940110">
        <w:rPr>
          <w:rFonts w:ascii="Times New Roman" w:hAnsi="Times New Roman"/>
          <w:sz w:val="24"/>
          <w:szCs w:val="24"/>
          <w:lang w:val="sr-Cyrl-CS"/>
        </w:rPr>
        <w:t xml:space="preserve"> дана 07.03.2022. 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</w:t>
      </w:r>
      <w:r w:rsidR="004860CB">
        <w:rPr>
          <w:rFonts w:ascii="Times New Roman" w:hAnsi="Times New Roman"/>
          <w:sz w:val="24"/>
          <w:szCs w:val="24"/>
          <w:lang w:val="sr-Cyrl-CS"/>
        </w:rPr>
        <w:t xml:space="preserve">оба интереса против Гордана </w:t>
      </w:r>
      <w:proofErr w:type="spellStart"/>
      <w:r w:rsidR="004860CB">
        <w:rPr>
          <w:rFonts w:ascii="Times New Roman" w:hAnsi="Times New Roman"/>
          <w:sz w:val="24"/>
          <w:szCs w:val="24"/>
          <w:lang w:val="sr-Cyrl-CS"/>
        </w:rPr>
        <w:t>Мишељића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, те затражила од именованог да се изјасни о наводима из иницијативе, као и да приложи до</w:t>
      </w:r>
      <w:r w:rsidR="000C1060">
        <w:rPr>
          <w:rFonts w:ascii="Times New Roman" w:hAnsi="Times New Roman"/>
          <w:sz w:val="24"/>
          <w:szCs w:val="24"/>
          <w:lang w:val="sr-Cyrl-CS"/>
        </w:rPr>
        <w:t xml:space="preserve">казе које сматра </w:t>
      </w:r>
      <w:proofErr w:type="spellStart"/>
      <w:r w:rsidR="000C1060">
        <w:rPr>
          <w:rFonts w:ascii="Times New Roman" w:hAnsi="Times New Roman"/>
          <w:sz w:val="24"/>
          <w:szCs w:val="24"/>
          <w:lang w:val="sr-Cyrl-CS"/>
        </w:rPr>
        <w:t>релевa</w:t>
      </w:r>
      <w:r w:rsidR="000C1060">
        <w:rPr>
          <w:rFonts w:ascii="Times New Roman" w:hAnsi="Times New Roman"/>
          <w:sz w:val="24"/>
          <w:szCs w:val="24"/>
          <w:lang w:val="sr-Cyrl-BA"/>
        </w:rPr>
        <w:t>нтним</w:t>
      </w:r>
      <w:proofErr w:type="spellEnd"/>
      <w:r w:rsidR="000C1060">
        <w:rPr>
          <w:rFonts w:ascii="Times New Roman" w:hAnsi="Times New Roman"/>
          <w:sz w:val="24"/>
          <w:szCs w:val="24"/>
          <w:lang w:val="sr-Cyrl-BA"/>
        </w:rPr>
        <w:t>.</w:t>
      </w:r>
    </w:p>
    <w:p w:rsidR="00582733" w:rsidRDefault="004860CB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дана 21.03. 2022. године упутила допис АПИФ-у и ФК „Леотар“ Требиње ради доставе Извода из судског регистра за фудбалски клуб ФК „Леотар“ Требиње, из којег је видљиво да је исти организован у форми удружења, и Финансијски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 ФК Леотар Требиње за 2021. годину, из којег се виде извори финансирања за ФК Леотар Требиње, а нарочито колико је фи</w:t>
      </w:r>
      <w:r w:rsidR="00764C7C">
        <w:rPr>
          <w:rFonts w:ascii="Times New Roman" w:hAnsi="Times New Roman"/>
          <w:sz w:val="24"/>
          <w:szCs w:val="24"/>
          <w:lang w:val="sr-Cyrl-CS"/>
        </w:rPr>
        <w:t xml:space="preserve">нансиран из буџета Града </w:t>
      </w:r>
      <w:proofErr w:type="spellStart"/>
      <w:r w:rsidR="00764C7C">
        <w:rPr>
          <w:rFonts w:ascii="Times New Roman" w:hAnsi="Times New Roman"/>
          <w:sz w:val="24"/>
          <w:szCs w:val="24"/>
          <w:lang w:val="sr-Cyrl-CS"/>
        </w:rPr>
        <w:t>Требињa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4860CB" w:rsidRDefault="004860CB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Истог дана, Комисија је упутила допис Скупштини града Требиње, ради доставе података, да ли Гордан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Мишељић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тренутно обавља функцију одборника у Скупштини града Требиње, као и Финансијски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 ФК „Леотар“ </w:t>
      </w:r>
      <w:r w:rsidR="00764C7C">
        <w:rPr>
          <w:rFonts w:ascii="Times New Roman" w:hAnsi="Times New Roman"/>
          <w:sz w:val="24"/>
          <w:szCs w:val="24"/>
          <w:lang w:val="sr-Cyrl-CS"/>
        </w:rPr>
        <w:t xml:space="preserve">Требиње за 2021. годину, из </w:t>
      </w:r>
      <w:proofErr w:type="spellStart"/>
      <w:r w:rsidR="00764C7C">
        <w:rPr>
          <w:rFonts w:ascii="Times New Roman" w:hAnsi="Times New Roman"/>
          <w:sz w:val="24"/>
          <w:szCs w:val="24"/>
          <w:lang w:val="sr-Cyrl-CS"/>
        </w:rPr>
        <w:t>коje</w:t>
      </w:r>
      <w:proofErr w:type="spellEnd"/>
      <w:r w:rsidR="00764C7C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 xml:space="preserve"> се види колико је ФК „Леотар“ Требиње финансиран из буџета града Требиње за 2021. годину.</w:t>
      </w:r>
    </w:p>
    <w:p w:rsidR="004860CB" w:rsidRDefault="004860CB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Дописом упућеном Министарству управе и локалне самоуправе Републике Српске</w:t>
      </w:r>
      <w:r w:rsidR="00EA1234">
        <w:rPr>
          <w:rFonts w:ascii="Times New Roman" w:hAnsi="Times New Roman"/>
          <w:sz w:val="24"/>
          <w:szCs w:val="24"/>
          <w:lang w:val="sr-Cyrl-CS"/>
        </w:rPr>
        <w:t xml:space="preserve">, Комисија је тражила доставу Извода из Јединственог регистра удружења и фондација које води ово </w:t>
      </w:r>
      <w:proofErr w:type="spellStart"/>
      <w:r w:rsidR="00EA1234">
        <w:rPr>
          <w:rFonts w:ascii="Times New Roman" w:hAnsi="Times New Roman"/>
          <w:sz w:val="24"/>
          <w:szCs w:val="24"/>
          <w:lang w:val="sr-Cyrl-CS"/>
        </w:rPr>
        <w:t>минист</w:t>
      </w:r>
      <w:proofErr w:type="spellEnd"/>
      <w:r w:rsidR="005C5FD2">
        <w:rPr>
          <w:rFonts w:ascii="Times New Roman" w:hAnsi="Times New Roman"/>
          <w:sz w:val="24"/>
          <w:szCs w:val="24"/>
          <w:lang w:val="sr-Latn-BA"/>
        </w:rPr>
        <w:t>a</w:t>
      </w:r>
      <w:proofErr w:type="spellStart"/>
      <w:r w:rsidR="005C5FD2">
        <w:rPr>
          <w:rFonts w:ascii="Times New Roman" w:hAnsi="Times New Roman"/>
          <w:sz w:val="24"/>
          <w:szCs w:val="24"/>
          <w:lang w:val="sr-Cyrl-CS"/>
        </w:rPr>
        <w:t>р</w:t>
      </w:r>
      <w:r w:rsidR="00EA1234">
        <w:rPr>
          <w:rFonts w:ascii="Times New Roman" w:hAnsi="Times New Roman"/>
          <w:sz w:val="24"/>
          <w:szCs w:val="24"/>
          <w:lang w:val="sr-Cyrl-CS"/>
        </w:rPr>
        <w:t>ство</w:t>
      </w:r>
      <w:proofErr w:type="spellEnd"/>
      <w:r w:rsidR="00EA1234">
        <w:rPr>
          <w:rFonts w:ascii="Times New Roman" w:hAnsi="Times New Roman"/>
          <w:sz w:val="24"/>
          <w:szCs w:val="24"/>
          <w:lang w:val="sr-Cyrl-CS"/>
        </w:rPr>
        <w:t>, а за ФК „Леотар“ Требиње из којег је видљиво да је исти организован у форми удружења.</w:t>
      </w:r>
    </w:p>
    <w:p w:rsidR="004860CB" w:rsidRDefault="00EA1234" w:rsidP="00525AB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01.04.2022. година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допис ФК „Леотар“ Требиње</w:t>
      </w:r>
      <w:r w:rsidR="009C132B">
        <w:rPr>
          <w:rFonts w:ascii="Times New Roman" w:hAnsi="Times New Roman"/>
          <w:sz w:val="24"/>
          <w:szCs w:val="24"/>
          <w:lang w:val="en-GB"/>
        </w:rPr>
        <w:t xml:space="preserve">. У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прилогу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дописа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достављено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је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: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Извод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из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судског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регистра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C132B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9C132B">
        <w:rPr>
          <w:rFonts w:ascii="Times New Roman" w:hAnsi="Times New Roman"/>
          <w:sz w:val="24"/>
          <w:szCs w:val="24"/>
          <w:lang w:val="en-GB"/>
        </w:rPr>
        <w:t xml:space="preserve"> ФК “</w:t>
      </w:r>
      <w:r w:rsidR="009C132B">
        <w:rPr>
          <w:rFonts w:ascii="Times New Roman" w:hAnsi="Times New Roman"/>
          <w:sz w:val="24"/>
          <w:szCs w:val="24"/>
          <w:lang w:val="sr-Cyrl-BA"/>
        </w:rPr>
        <w:t>Леотар“, Финансијски извјештај за ФК „Леотар</w:t>
      </w:r>
      <w:proofErr w:type="gramStart"/>
      <w:r w:rsidR="009C132B">
        <w:rPr>
          <w:rFonts w:ascii="Times New Roman" w:hAnsi="Times New Roman"/>
          <w:sz w:val="24"/>
          <w:szCs w:val="24"/>
          <w:lang w:val="sr-Cyrl-BA"/>
        </w:rPr>
        <w:t>“ за</w:t>
      </w:r>
      <w:proofErr w:type="gramEnd"/>
      <w:r w:rsidR="009C132B">
        <w:rPr>
          <w:rFonts w:ascii="Times New Roman" w:hAnsi="Times New Roman"/>
          <w:sz w:val="24"/>
          <w:szCs w:val="24"/>
          <w:lang w:val="sr-Cyrl-BA"/>
        </w:rPr>
        <w:t xml:space="preserve"> 2021. годину, Извод бр.21 (уплата од стране ЈРТ Град Требиње –</w:t>
      </w:r>
      <w:r w:rsidR="005C5FD2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9C132B">
        <w:rPr>
          <w:rFonts w:ascii="Times New Roman" w:hAnsi="Times New Roman"/>
          <w:sz w:val="24"/>
          <w:szCs w:val="24"/>
          <w:lang w:val="sr-Cyrl-BA"/>
        </w:rPr>
        <w:t>грант</w:t>
      </w:r>
      <w:proofErr w:type="spellEnd"/>
      <w:r w:rsidR="00764C7C">
        <w:rPr>
          <w:rFonts w:ascii="Times New Roman" w:hAnsi="Times New Roman"/>
          <w:sz w:val="24"/>
          <w:szCs w:val="24"/>
          <w:lang w:val="sr-Cyrl-BA"/>
        </w:rPr>
        <w:t>, у износу од 2.000 КМ</w:t>
      </w:r>
      <w:r w:rsidR="009C132B">
        <w:rPr>
          <w:rFonts w:ascii="Times New Roman" w:hAnsi="Times New Roman"/>
          <w:sz w:val="24"/>
          <w:szCs w:val="24"/>
          <w:lang w:val="sr-Cyrl-BA"/>
        </w:rPr>
        <w:t>), Извод бр. 36 (уплата од стране СД „Леотар“</w:t>
      </w:r>
      <w:r w:rsidR="00764C7C">
        <w:rPr>
          <w:rFonts w:ascii="Times New Roman" w:hAnsi="Times New Roman"/>
          <w:sz w:val="24"/>
          <w:szCs w:val="24"/>
          <w:lang w:val="sr-Cyrl-BA"/>
        </w:rPr>
        <w:t>, у износу 486.500 КМ</w:t>
      </w:r>
      <w:r w:rsidR="009C132B">
        <w:rPr>
          <w:rFonts w:ascii="Times New Roman" w:hAnsi="Times New Roman"/>
          <w:sz w:val="24"/>
          <w:szCs w:val="24"/>
          <w:lang w:val="sr-Cyrl-BA"/>
        </w:rPr>
        <w:t>).</w:t>
      </w:r>
    </w:p>
    <w:p w:rsidR="009C132B" w:rsidRDefault="009C132B" w:rsidP="00525AB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Требиње је својим актом бр. 09-013-51-1/22 од 01.04.2022. године обавијестила Комисију да господин Гордан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Мишељић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тр</w:t>
      </w:r>
      <w:r w:rsidR="00940110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нутно обавља дужност одборника у Скупштини Града Требиње, мандатни период 2020-2024. Такође, у допису се наводи да Скупштина града Требиње- Стручна служба Скупштине не располаже подацима из којих је видљиво колико је ФК „Леотар“ Требиње финансиран из буџета Града Требиње за 2021. године.</w:t>
      </w:r>
    </w:p>
    <w:p w:rsidR="003C329E" w:rsidRDefault="009C132B" w:rsidP="00525AB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Комисија је дана 05.04.2022, године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допис Министарства управе и локалне самоуправе бр. 10.3-053-109/22 од 31.03.2022. године у којем је наведено да је ФК „Леотар“ </w:t>
      </w:r>
      <w:r w:rsidR="003C329E">
        <w:rPr>
          <w:rFonts w:ascii="Times New Roman" w:hAnsi="Times New Roman"/>
          <w:sz w:val="24"/>
          <w:szCs w:val="24"/>
          <w:lang w:val="sr-Cyrl-BA"/>
        </w:rPr>
        <w:t>Требиње уписан у Књигу удружења која се води код Министарства управе и локалне самоуправе под регистарским бројем: Ф-1-3229/08.</w:t>
      </w:r>
    </w:p>
    <w:p w:rsidR="003C329E" w:rsidRDefault="003C329E" w:rsidP="00525AB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Дана 11.04.2022. године, Комисија је </w:t>
      </w:r>
      <w:r w:rsidR="00764C7C">
        <w:rPr>
          <w:rFonts w:ascii="Times New Roman" w:hAnsi="Times New Roman"/>
          <w:sz w:val="24"/>
          <w:szCs w:val="24"/>
          <w:lang w:val="sr-Cyrl-BA"/>
        </w:rPr>
        <w:t xml:space="preserve">од АПИФ-а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Финансијски извјештај за 2021. годину ФК „Леотар“ Требиње.</w:t>
      </w:r>
    </w:p>
    <w:p w:rsidR="003C329E" w:rsidRDefault="003C329E" w:rsidP="00525AB2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D6F61" w:rsidRPr="00650FEA" w:rsidRDefault="008D6F61" w:rsidP="008D6F6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50FEA">
        <w:rPr>
          <w:rFonts w:ascii="Times New Roman" w:hAnsi="Times New Roman"/>
          <w:sz w:val="24"/>
          <w:szCs w:val="24"/>
          <w:lang w:val="sr-Cyrl-CS"/>
        </w:rPr>
        <w:t>Увидом и анализом прикупљених доказа</w:t>
      </w:r>
      <w:r>
        <w:rPr>
          <w:rFonts w:ascii="Times New Roman" w:hAnsi="Times New Roman"/>
          <w:sz w:val="24"/>
          <w:szCs w:val="24"/>
          <w:lang w:val="sr-Cyrl-CS"/>
        </w:rPr>
        <w:t>, који су релевантни за ову правну ствар</w:t>
      </w:r>
      <w:r w:rsidRPr="00650FEA">
        <w:rPr>
          <w:rFonts w:ascii="Times New Roman" w:hAnsi="Times New Roman"/>
          <w:sz w:val="24"/>
          <w:szCs w:val="24"/>
          <w:lang w:val="sr-Cyrl-CS"/>
        </w:rPr>
        <w:t>, утврђено је следеће чињенично стање:</w:t>
      </w:r>
    </w:p>
    <w:p w:rsidR="008D6F61" w:rsidRDefault="008D6F61" w:rsidP="008D6F6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града Требиње, дописом број: 09-013-51-1/22, потврдио је да господин Гордан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Мишељић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обавља дужност одборника у Скупштини Града Требиње;</w:t>
      </w:r>
    </w:p>
    <w:p w:rsidR="008D6F61" w:rsidRPr="008D6F61" w:rsidRDefault="008D6F61" w:rsidP="008D6F6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8D6F61">
        <w:rPr>
          <w:rFonts w:ascii="Times New Roman" w:hAnsi="Times New Roman" w:cs="Times New Roman"/>
          <w:sz w:val="24"/>
          <w:szCs w:val="24"/>
          <w:lang w:val="sr-Cyrl-CS"/>
        </w:rPr>
        <w:t>Увид</w:t>
      </w:r>
      <w:r w:rsidR="00764C7C">
        <w:rPr>
          <w:rFonts w:ascii="Times New Roman" w:hAnsi="Times New Roman" w:cs="Times New Roman"/>
          <w:sz w:val="24"/>
          <w:szCs w:val="24"/>
          <w:lang w:val="sr-Cyrl-CS"/>
        </w:rPr>
        <w:t>ом у</w:t>
      </w:r>
      <w:r w:rsidRPr="008D6F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6F61">
        <w:rPr>
          <w:rFonts w:ascii="Times New Roman" w:hAnsi="Times New Roman"/>
          <w:sz w:val="24"/>
          <w:szCs w:val="24"/>
          <w:lang w:val="sr-Cyrl-BA"/>
        </w:rPr>
        <w:t xml:space="preserve">допис Министарства управе и локалне самоуправе бр. 10.3-053-109/22 од 31.03.2022. </w:t>
      </w:r>
      <w:r>
        <w:rPr>
          <w:rFonts w:ascii="Times New Roman" w:hAnsi="Times New Roman"/>
          <w:sz w:val="24"/>
          <w:szCs w:val="24"/>
          <w:lang w:val="sr-Cyrl-BA"/>
        </w:rPr>
        <w:t>године утврђено је</w:t>
      </w:r>
      <w:r w:rsidRPr="008D6F61">
        <w:rPr>
          <w:rFonts w:ascii="Times New Roman" w:hAnsi="Times New Roman"/>
          <w:sz w:val="24"/>
          <w:szCs w:val="24"/>
          <w:lang w:val="sr-Cyrl-BA"/>
        </w:rPr>
        <w:t xml:space="preserve"> да је ФК „Леотар“ Требиње уписан у Књигу удружења која се води код Министарства управе и локалне самоуправе под р</w:t>
      </w:r>
      <w:r w:rsidR="00B65749">
        <w:rPr>
          <w:rFonts w:ascii="Times New Roman" w:hAnsi="Times New Roman"/>
          <w:sz w:val="24"/>
          <w:szCs w:val="24"/>
          <w:lang w:val="sr-Cyrl-BA"/>
        </w:rPr>
        <w:t>егистарским бројем: Ф-1-3229/08;</w:t>
      </w:r>
    </w:p>
    <w:p w:rsidR="008D6F61" w:rsidRPr="009B23B9" w:rsidRDefault="008D6F61" w:rsidP="008D6F6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Извод из судског регистра утврђено је да је дана 02.09.2019. године извршена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промјена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лица за заступање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предстваљање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те да је у</w:t>
      </w:r>
      <w:r w:rsidR="00B65749">
        <w:rPr>
          <w:rFonts w:ascii="Times New Roman" w:hAnsi="Times New Roman" w:cs="Times New Roman"/>
          <w:sz w:val="24"/>
          <w:szCs w:val="24"/>
          <w:lang w:val="sr-Cyrl-CS"/>
        </w:rPr>
        <w:t xml:space="preserve">писан Гордан </w:t>
      </w:r>
      <w:proofErr w:type="spellStart"/>
      <w:r w:rsidR="00B65749">
        <w:rPr>
          <w:rFonts w:ascii="Times New Roman" w:hAnsi="Times New Roman" w:cs="Times New Roman"/>
          <w:sz w:val="24"/>
          <w:szCs w:val="24"/>
          <w:lang w:val="sr-Cyrl-CS"/>
        </w:rPr>
        <w:t>Мишељић</w:t>
      </w:r>
      <w:proofErr w:type="spellEnd"/>
      <w:r w:rsidR="00B65749">
        <w:rPr>
          <w:rFonts w:ascii="Times New Roman" w:hAnsi="Times New Roman" w:cs="Times New Roman"/>
          <w:sz w:val="24"/>
          <w:szCs w:val="24"/>
          <w:lang w:val="sr-Cyrl-CS"/>
        </w:rPr>
        <w:t xml:space="preserve"> из Требиња;</w:t>
      </w:r>
    </w:p>
    <w:p w:rsidR="008D6F61" w:rsidRPr="002C723B" w:rsidRDefault="008D6F61" w:rsidP="008D6F6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Годишњи финансијски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извјештај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ФК „Леотар“ Требиње исказан је укупан износ прихода које је удружење остварило</w:t>
      </w:r>
      <w:r w:rsidR="00B65749">
        <w:rPr>
          <w:rFonts w:ascii="Times New Roman" w:hAnsi="Times New Roman" w:cs="Times New Roman"/>
          <w:sz w:val="24"/>
          <w:szCs w:val="24"/>
          <w:lang w:val="sr-Cyrl-CS"/>
        </w:rPr>
        <w:t xml:space="preserve"> по различитим основима;</w:t>
      </w:r>
    </w:p>
    <w:p w:rsidR="008D6F61" w:rsidRPr="002C723B" w:rsidRDefault="008D6F61" w:rsidP="008D6F6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Извод бр. 21 од 13.04.2021. године утврђено је од ЈРТ Град Требиње била уплата –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грант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5749">
        <w:rPr>
          <w:rFonts w:ascii="Times New Roman" w:hAnsi="Times New Roman" w:cs="Times New Roman"/>
          <w:sz w:val="24"/>
          <w:szCs w:val="24"/>
          <w:lang w:val="sr-Cyrl-CS"/>
        </w:rPr>
        <w:t>у износу од 2.000 КМ;</w:t>
      </w:r>
    </w:p>
    <w:p w:rsidR="008D6F61" w:rsidRPr="00640889" w:rsidRDefault="008D6F61" w:rsidP="008D6F6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Извод бр. 36 од 08.07.2021. године утврђено је од Удружења спортско друштво </w:t>
      </w:r>
      <w:r w:rsidR="00764C7C">
        <w:rPr>
          <w:rFonts w:ascii="Times New Roman" w:hAnsi="Times New Roman" w:cs="Times New Roman"/>
          <w:sz w:val="24"/>
          <w:szCs w:val="24"/>
          <w:lang w:val="sr-Cyrl-CS"/>
        </w:rPr>
        <w:t>Леотар била уплата у износу 486.</w:t>
      </w:r>
      <w:r>
        <w:rPr>
          <w:rFonts w:ascii="Times New Roman" w:hAnsi="Times New Roman" w:cs="Times New Roman"/>
          <w:sz w:val="24"/>
          <w:szCs w:val="24"/>
          <w:lang w:val="sr-Cyrl-CS"/>
        </w:rPr>
        <w:t>500 КМ, за несметано такмичење и испуњавање услова лиценцирања за учешће.</w:t>
      </w:r>
    </w:p>
    <w:p w:rsidR="008D6F61" w:rsidRDefault="008D6F61" w:rsidP="008D6F6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81B12" w:rsidRPr="00B81B12" w:rsidRDefault="008D6F61" w:rsidP="008D6F6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40889">
        <w:rPr>
          <w:rFonts w:ascii="Times New Roman" w:hAnsi="Times New Roman"/>
          <w:sz w:val="24"/>
          <w:szCs w:val="24"/>
          <w:lang w:val="sr-Cyrl-CS"/>
        </w:rPr>
        <w:t xml:space="preserve">          На основу проведеног поступка, Комисија је </w:t>
      </w:r>
      <w:proofErr w:type="spellStart"/>
      <w:r w:rsidRPr="00640889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640889">
        <w:rPr>
          <w:rFonts w:ascii="Times New Roman" w:hAnsi="Times New Roman"/>
          <w:sz w:val="24"/>
          <w:szCs w:val="24"/>
          <w:lang w:val="sr-Cyrl-CS"/>
        </w:rPr>
        <w:t xml:space="preserve"> одлуку као у диспозитиву, из следећих разлога:</w:t>
      </w:r>
    </w:p>
    <w:p w:rsidR="008D6F61" w:rsidRDefault="008D6F61" w:rsidP="008D6F6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</w:t>
      </w:r>
      <w:proofErr w:type="spellStart"/>
      <w:r w:rsidRPr="00117BA4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Pr="00117BA4">
        <w:rPr>
          <w:rFonts w:ascii="Times New Roman" w:hAnsi="Times New Roman"/>
          <w:sz w:val="24"/>
          <w:szCs w:val="24"/>
          <w:lang w:val="sr-Cyrl-CS"/>
        </w:rPr>
        <w:t xml:space="preserve">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8D6F61" w:rsidRPr="00117BA4" w:rsidRDefault="008D6F61" w:rsidP="008D6F61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</w:t>
      </w:r>
      <w:r w:rsidRPr="00117BA4">
        <w:rPr>
          <w:rFonts w:ascii="Times New Roman" w:hAnsi="Times New Roman"/>
          <w:sz w:val="24"/>
          <w:szCs w:val="24"/>
          <w:lang w:val="sr-Cyrl-CS"/>
        </w:rPr>
        <w:lastRenderedPageBreak/>
        <w:t xml:space="preserve">Народној скупштини РС, делегати у </w:t>
      </w:r>
      <w:proofErr w:type="spellStart"/>
      <w:r w:rsidRPr="00117BA4">
        <w:rPr>
          <w:rFonts w:ascii="Times New Roman" w:hAnsi="Times New Roman"/>
          <w:sz w:val="24"/>
          <w:szCs w:val="24"/>
          <w:lang w:val="sr-Cyrl-CS"/>
        </w:rPr>
        <w:t>Вијећу</w:t>
      </w:r>
      <w:proofErr w:type="spellEnd"/>
      <w:r w:rsidRPr="00117BA4">
        <w:rPr>
          <w:rFonts w:ascii="Times New Roman" w:hAnsi="Times New Roman"/>
          <w:sz w:val="24"/>
          <w:szCs w:val="24"/>
          <w:lang w:val="sr-Cyrl-CS"/>
        </w:rPr>
        <w:t xml:space="preserve"> народа РС и одборници у скупштинама јединица локалне самоуправе.</w:t>
      </w:r>
    </w:p>
    <w:p w:rsidR="008D6F61" w:rsidRDefault="008D6F61" w:rsidP="008D6F61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117BA4">
        <w:rPr>
          <w:rFonts w:ascii="Times New Roman" w:hAnsi="Times New Roman"/>
          <w:sz w:val="24"/>
          <w:szCs w:val="24"/>
          <w:lang w:val="sr-Cyrl-BA"/>
        </w:rPr>
        <w:t xml:space="preserve">Сходно томе, како је одборник у скупштини локалне самоуправе „изабрани представник“, као такав је третиран Законом о </w:t>
      </w:r>
      <w:proofErr w:type="spellStart"/>
      <w:r w:rsidRPr="00117BA4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Pr="00117BA4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РС и тај закон се примјењује на „изабране представнике“.</w:t>
      </w:r>
    </w:p>
    <w:p w:rsidR="002C278A" w:rsidRDefault="00B65749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="00851198">
        <w:rPr>
          <w:rFonts w:ascii="Times New Roman" w:hAnsi="Times New Roman"/>
          <w:sz w:val="24"/>
          <w:szCs w:val="24"/>
          <w:lang w:val="sr-Cyrl-CS"/>
        </w:rPr>
        <w:t>Чланом 8.</w:t>
      </w:r>
      <w:r w:rsidR="00DF26E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F26E5">
        <w:rPr>
          <w:rFonts w:ascii="Times New Roman" w:hAnsi="Times New Roman"/>
          <w:sz w:val="24"/>
          <w:szCs w:val="24"/>
          <w:lang w:val="sr-Cyrl-BA"/>
        </w:rPr>
        <w:t>став 1.</w:t>
      </w:r>
      <w:r w:rsidR="00851198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 Републике Српске је прописано да и</w:t>
      </w:r>
      <w:r w:rsidR="00BE6D4B">
        <w:rPr>
          <w:rFonts w:ascii="Times New Roman" w:hAnsi="Times New Roman"/>
          <w:sz w:val="24"/>
          <w:szCs w:val="24"/>
          <w:lang w:val="sr-Cyrl-CS"/>
        </w:rPr>
        <w:t xml:space="preserve">забрани представници, носиоци извршних функција и </w:t>
      </w:r>
      <w:proofErr w:type="spellStart"/>
      <w:r w:rsidR="00BE6D4B">
        <w:rPr>
          <w:rFonts w:ascii="Times New Roman" w:hAnsi="Times New Roman"/>
          <w:sz w:val="24"/>
          <w:szCs w:val="24"/>
          <w:lang w:val="sr-Cyrl-CS"/>
        </w:rPr>
        <w:t>савјетници</w:t>
      </w:r>
      <w:proofErr w:type="spellEnd"/>
      <w:r w:rsidR="00BE6D4B">
        <w:rPr>
          <w:rFonts w:ascii="Times New Roman" w:hAnsi="Times New Roman"/>
          <w:sz w:val="24"/>
          <w:szCs w:val="24"/>
          <w:lang w:val="sr-Cyrl-CS"/>
        </w:rPr>
        <w:t xml:space="preserve"> не могу бити чланови орг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ана, </w:t>
      </w:r>
      <w:proofErr w:type="spellStart"/>
      <w:r w:rsidR="00FC1C1E">
        <w:rPr>
          <w:rFonts w:ascii="Times New Roman" w:hAnsi="Times New Roman"/>
          <w:sz w:val="24"/>
          <w:szCs w:val="24"/>
          <w:lang w:val="sr-Cyrl-CS"/>
        </w:rPr>
        <w:t>предсједници</w:t>
      </w:r>
      <w:proofErr w:type="spellEnd"/>
      <w:r w:rsidR="00FC1C1E">
        <w:rPr>
          <w:rFonts w:ascii="Times New Roman" w:hAnsi="Times New Roman"/>
          <w:sz w:val="24"/>
          <w:szCs w:val="24"/>
          <w:lang w:val="sr-Cyrl-CS"/>
        </w:rPr>
        <w:t xml:space="preserve"> или директори</w:t>
      </w:r>
      <w:r w:rsidR="00BE6D4B">
        <w:rPr>
          <w:rFonts w:ascii="Times New Roman" w:hAnsi="Times New Roman"/>
          <w:sz w:val="24"/>
          <w:szCs w:val="24"/>
          <w:lang w:val="sr-Cyrl-CS"/>
        </w:rPr>
        <w:t xml:space="preserve"> удружења или фондација која се финансирају из буџета Републике или јединице локалне самоуправе у укупном </w:t>
      </w:r>
      <w:r w:rsidR="0090023E">
        <w:rPr>
          <w:rFonts w:ascii="Times New Roman" w:hAnsi="Times New Roman"/>
          <w:sz w:val="24"/>
          <w:szCs w:val="24"/>
          <w:lang w:val="sr-Cyrl-BA"/>
        </w:rPr>
        <w:t>годишњем износу већем од 100.000 КМ</w:t>
      </w:r>
      <w:r w:rsidR="00851198">
        <w:rPr>
          <w:rFonts w:ascii="Times New Roman" w:hAnsi="Times New Roman"/>
          <w:sz w:val="24"/>
          <w:szCs w:val="24"/>
          <w:lang w:val="sr-Cyrl-CS"/>
        </w:rPr>
        <w:t>.</w:t>
      </w:r>
    </w:p>
    <w:p w:rsidR="00DD41B1" w:rsidRDefault="00B65749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У спроведеном поступку нису утврђени наводи из иницијативе. На основу достављених података</w:t>
      </w:r>
      <w:r w:rsidR="001A5B96">
        <w:rPr>
          <w:rFonts w:ascii="Times New Roman" w:hAnsi="Times New Roman"/>
          <w:sz w:val="24"/>
          <w:szCs w:val="24"/>
          <w:lang w:val="sr-Cyrl-CS"/>
        </w:rPr>
        <w:t>, Извод бр. 21- уплата од</w:t>
      </w:r>
      <w:r w:rsidR="00940110">
        <w:rPr>
          <w:rFonts w:ascii="Times New Roman" w:hAnsi="Times New Roman"/>
          <w:sz w:val="24"/>
          <w:szCs w:val="24"/>
          <w:lang w:val="sr-Cyrl-CS"/>
        </w:rPr>
        <w:t xml:space="preserve"> стране ЈРТ Град Требиње- </w:t>
      </w:r>
      <w:proofErr w:type="spellStart"/>
      <w:r w:rsidR="00940110">
        <w:rPr>
          <w:rFonts w:ascii="Times New Roman" w:hAnsi="Times New Roman"/>
          <w:sz w:val="24"/>
          <w:szCs w:val="24"/>
          <w:lang w:val="sr-Cyrl-CS"/>
        </w:rPr>
        <w:t>грант</w:t>
      </w:r>
      <w:proofErr w:type="spellEnd"/>
      <w:r w:rsidR="00EE3F9D">
        <w:rPr>
          <w:rFonts w:ascii="Times New Roman" w:hAnsi="Times New Roman"/>
          <w:sz w:val="24"/>
          <w:szCs w:val="24"/>
          <w:lang w:val="sr-Latn-BA"/>
        </w:rPr>
        <w:t>,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81B12">
        <w:rPr>
          <w:rFonts w:ascii="Times New Roman" w:hAnsi="Times New Roman"/>
          <w:sz w:val="24"/>
          <w:szCs w:val="24"/>
          <w:lang w:val="sr-Cyrl-CS"/>
        </w:rPr>
        <w:t>видљиво</w:t>
      </w:r>
      <w:r>
        <w:rPr>
          <w:rFonts w:ascii="Times New Roman" w:hAnsi="Times New Roman"/>
          <w:sz w:val="24"/>
          <w:szCs w:val="24"/>
          <w:lang w:val="sr-Cyrl-CS"/>
        </w:rPr>
        <w:t xml:space="preserve"> је да је </w:t>
      </w:r>
      <w:r w:rsidR="00B81B12">
        <w:rPr>
          <w:rFonts w:ascii="Times New Roman" w:hAnsi="Times New Roman"/>
          <w:sz w:val="24"/>
          <w:szCs w:val="24"/>
          <w:lang w:val="sr-Cyrl-CS"/>
        </w:rPr>
        <w:t xml:space="preserve">у 2021. године уплата Града Требиње према ФК „Леотар“ Требиње износила 2.000 КМ. Сходно томе, одборник Гордан </w:t>
      </w:r>
      <w:proofErr w:type="spellStart"/>
      <w:r w:rsidR="00B81B12">
        <w:rPr>
          <w:rFonts w:ascii="Times New Roman" w:hAnsi="Times New Roman"/>
          <w:sz w:val="24"/>
          <w:szCs w:val="24"/>
          <w:lang w:val="sr-Cyrl-CS"/>
        </w:rPr>
        <w:t>Мишељић</w:t>
      </w:r>
      <w:proofErr w:type="spellEnd"/>
      <w:r w:rsidR="00B81B12">
        <w:rPr>
          <w:rFonts w:ascii="Times New Roman" w:hAnsi="Times New Roman"/>
          <w:sz w:val="24"/>
          <w:szCs w:val="24"/>
          <w:lang w:val="sr-Cyrl-CS"/>
        </w:rPr>
        <w:t xml:space="preserve"> није прекршио члан 8. став 1. Закона о спречавању сукоба интереса у органима власти Републике Српске.</w:t>
      </w:r>
    </w:p>
    <w:p w:rsidR="00FC1C1E" w:rsidRDefault="00B65749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 w:rsidR="00FC1C1E">
        <w:rPr>
          <w:rFonts w:ascii="Times New Roman" w:hAnsi="Times New Roman"/>
          <w:sz w:val="24"/>
          <w:szCs w:val="24"/>
          <w:lang w:val="sr-Cyrl-CS"/>
        </w:rPr>
        <w:t>Због с</w:t>
      </w:r>
      <w:r w:rsidR="007816A9">
        <w:rPr>
          <w:rFonts w:ascii="Times New Roman" w:hAnsi="Times New Roman"/>
          <w:sz w:val="24"/>
          <w:szCs w:val="24"/>
          <w:lang w:val="sr-Cyrl-CS"/>
        </w:rPr>
        <w:t xml:space="preserve">вега </w:t>
      </w:r>
      <w:proofErr w:type="spellStart"/>
      <w:r w:rsidR="007816A9">
        <w:rPr>
          <w:rFonts w:ascii="Times New Roman" w:hAnsi="Times New Roman"/>
          <w:sz w:val="24"/>
          <w:szCs w:val="24"/>
          <w:lang w:val="sr-Cyrl-CS"/>
        </w:rPr>
        <w:t>напријед</w:t>
      </w:r>
      <w:proofErr w:type="spellEnd"/>
      <w:r w:rsidR="007816A9">
        <w:rPr>
          <w:rFonts w:ascii="Times New Roman" w:hAnsi="Times New Roman"/>
          <w:sz w:val="24"/>
          <w:szCs w:val="24"/>
          <w:lang w:val="sr-Cyrl-CS"/>
        </w:rPr>
        <w:t xml:space="preserve"> утврђеног, одлучено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 је као у диспозитиву овог </w:t>
      </w:r>
      <w:proofErr w:type="spellStart"/>
      <w:r w:rsidR="00FC1C1E"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 w:rsidR="00FC1C1E">
        <w:rPr>
          <w:rFonts w:ascii="Times New Roman" w:hAnsi="Times New Roman"/>
          <w:sz w:val="24"/>
          <w:szCs w:val="24"/>
          <w:lang w:val="sr-Cyrl-CS"/>
        </w:rPr>
        <w:t>.</w:t>
      </w:r>
    </w:p>
    <w:p w:rsidR="00582733" w:rsidRDefault="00582733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Против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незадовољна странка може у року од 15</w:t>
      </w:r>
      <w:r>
        <w:rPr>
          <w:rFonts w:ascii="Times New Roman" w:hAnsi="Times New Roman"/>
          <w:sz w:val="24"/>
          <w:szCs w:val="24"/>
          <w:lang w:val="sr-Latn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петнаест</w:t>
      </w:r>
      <w:r>
        <w:rPr>
          <w:rFonts w:ascii="Times New Roman" w:hAnsi="Times New Roman"/>
          <w:sz w:val="24"/>
          <w:szCs w:val="24"/>
          <w:lang w:val="sr-Latn-BA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дана од дана пријема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поднијети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proofErr w:type="spellStart"/>
      <w:r>
        <w:rPr>
          <w:rFonts w:ascii="Times New Roman" w:hAnsi="Times New Roman"/>
          <w:sz w:val="24"/>
          <w:szCs w:val="24"/>
        </w:rPr>
        <w:t>Трг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јасеновачких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жртава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</w:t>
      </w:r>
      <w:proofErr w:type="spellEnd"/>
      <w:r>
        <w:rPr>
          <w:rFonts w:ascii="Times New Roman" w:hAnsi="Times New Roman"/>
          <w:sz w:val="24"/>
          <w:szCs w:val="24"/>
        </w:rPr>
        <w:t>. 4</w:t>
      </w:r>
      <w:r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B648B2" w:rsidRDefault="00B648B2" w:rsidP="00B648B2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48B2" w:rsidRDefault="00B648B2" w:rsidP="00B648B2">
      <w:pPr>
        <w:spacing w:after="120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B648B2" w:rsidRDefault="00B648B2" w:rsidP="002B12F1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582733" w:rsidRPr="002B12F1" w:rsidRDefault="00582733" w:rsidP="002B12F1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648B2" w:rsidRPr="009453D6" w:rsidRDefault="00B648B2" w:rsidP="00B648B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B648B2" w:rsidRPr="009453D6" w:rsidRDefault="00B648B2" w:rsidP="00B648B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9453D6">
        <w:rPr>
          <w:rFonts w:ascii="Times New Roman" w:eastAsiaTheme="minorEastAsia" w:hAnsi="Times New Roman"/>
          <w:sz w:val="24"/>
          <w:szCs w:val="24"/>
          <w:lang w:val="sr-Cyrl-BA"/>
        </w:rPr>
        <w:t>Доставити:</w:t>
      </w:r>
    </w:p>
    <w:p w:rsidR="00B648B2" w:rsidRDefault="00B81B12" w:rsidP="00B648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t xml:space="preserve">Скупштина града Требиње, н/р одборника Гордана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sr-Cyrl-BA"/>
        </w:rPr>
        <w:t>Мишељића</w:t>
      </w:r>
      <w:proofErr w:type="spellEnd"/>
      <w:r>
        <w:rPr>
          <w:rFonts w:ascii="Times New Roman" w:eastAsiaTheme="minorEastAsia" w:hAnsi="Times New Roman"/>
          <w:sz w:val="24"/>
          <w:szCs w:val="24"/>
          <w:lang w:val="sr-Cyrl-BA"/>
        </w:rPr>
        <w:t>, 89101 Требиње</w:t>
      </w:r>
    </w:p>
    <w:p w:rsidR="000D3474" w:rsidRPr="000D3474" w:rsidRDefault="000D3474" w:rsidP="003F59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proofErr w:type="spellStart"/>
      <w:r w:rsidRPr="000D3474"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 w:rsidRPr="000D3474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0D3474"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 w:rsidRPr="000D3474">
        <w:rPr>
          <w:rFonts w:ascii="Times New Roman" w:hAnsi="Times New Roman"/>
          <w:sz w:val="24"/>
          <w:szCs w:val="24"/>
          <w:lang w:val="sr-Latn-BA"/>
        </w:rPr>
        <w:t xml:space="preserve"> Bosna i Hercegovina, </w:t>
      </w:r>
      <w:r w:rsidRPr="000D3474">
        <w:rPr>
          <w:rFonts w:ascii="Times New Roman" w:hAnsi="Times New Roman"/>
          <w:sz w:val="24"/>
          <w:szCs w:val="24"/>
          <w:lang w:val="sr-Cyrl-BA"/>
        </w:rPr>
        <w:t xml:space="preserve">Удружење за борбу против корупције БиХ, Гајева бр.2, 78 000 Бања Лука </w:t>
      </w:r>
    </w:p>
    <w:p w:rsidR="00B648B2" w:rsidRPr="000D3474" w:rsidRDefault="00B648B2" w:rsidP="003F59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0D3474">
        <w:rPr>
          <w:rFonts w:ascii="Times New Roman" w:eastAsiaTheme="minorEastAsia" w:hAnsi="Times New Roman"/>
          <w:sz w:val="24"/>
          <w:szCs w:val="24"/>
          <w:lang w:val="sr-Cyrl-BA"/>
        </w:rPr>
        <w:t>У спис предмета</w:t>
      </w:r>
    </w:p>
    <w:p w:rsidR="00B648B2" w:rsidRPr="009453D6" w:rsidRDefault="00B648B2" w:rsidP="00B648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9453D6">
        <w:rPr>
          <w:rFonts w:ascii="Times New Roman" w:eastAsiaTheme="minorEastAsia" w:hAnsi="Times New Roman"/>
          <w:sz w:val="24"/>
          <w:szCs w:val="24"/>
          <w:lang w:val="sr-Cyrl-BA"/>
        </w:rPr>
        <w:t>а/а</w:t>
      </w:r>
    </w:p>
    <w:p w:rsidR="00B648B2" w:rsidRPr="0039361F" w:rsidRDefault="00B648B2" w:rsidP="00B648B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D753E" w:rsidRDefault="009D753E"/>
    <w:sectPr w:rsidR="009D753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53E" w:rsidRDefault="0064053E" w:rsidP="001E005F">
      <w:pPr>
        <w:spacing w:after="0" w:line="240" w:lineRule="auto"/>
      </w:pPr>
      <w:r>
        <w:separator/>
      </w:r>
    </w:p>
  </w:endnote>
  <w:endnote w:type="continuationSeparator" w:id="0">
    <w:p w:rsidR="0064053E" w:rsidRDefault="0064053E" w:rsidP="001E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618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59D0" w:rsidRDefault="003F59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F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F59D0" w:rsidRDefault="003F59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53E" w:rsidRDefault="0064053E" w:rsidP="001E005F">
      <w:pPr>
        <w:spacing w:after="0" w:line="240" w:lineRule="auto"/>
      </w:pPr>
      <w:r>
        <w:separator/>
      </w:r>
    </w:p>
  </w:footnote>
  <w:footnote w:type="continuationSeparator" w:id="0">
    <w:p w:rsidR="0064053E" w:rsidRDefault="0064053E" w:rsidP="001E0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E2D90"/>
    <w:multiLevelType w:val="hybridMultilevel"/>
    <w:tmpl w:val="C266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00"/>
    <w:rsid w:val="00002A3A"/>
    <w:rsid w:val="00022710"/>
    <w:rsid w:val="00026F94"/>
    <w:rsid w:val="00036444"/>
    <w:rsid w:val="0005457E"/>
    <w:rsid w:val="000A3DB8"/>
    <w:rsid w:val="000B2C43"/>
    <w:rsid w:val="000C1060"/>
    <w:rsid w:val="000D3474"/>
    <w:rsid w:val="000E6F00"/>
    <w:rsid w:val="000E76C3"/>
    <w:rsid w:val="000E7BE1"/>
    <w:rsid w:val="000F0C37"/>
    <w:rsid w:val="000F49A0"/>
    <w:rsid w:val="000F5907"/>
    <w:rsid w:val="001008BC"/>
    <w:rsid w:val="00136C2C"/>
    <w:rsid w:val="0014645E"/>
    <w:rsid w:val="00164A78"/>
    <w:rsid w:val="00175F78"/>
    <w:rsid w:val="00192630"/>
    <w:rsid w:val="001A5B96"/>
    <w:rsid w:val="001E005F"/>
    <w:rsid w:val="001E150A"/>
    <w:rsid w:val="001F4CF4"/>
    <w:rsid w:val="00224C47"/>
    <w:rsid w:val="00242B4E"/>
    <w:rsid w:val="00253DC7"/>
    <w:rsid w:val="00255C02"/>
    <w:rsid w:val="002B12F1"/>
    <w:rsid w:val="002C278A"/>
    <w:rsid w:val="002F2B31"/>
    <w:rsid w:val="00330593"/>
    <w:rsid w:val="00343D3A"/>
    <w:rsid w:val="00360B60"/>
    <w:rsid w:val="00361EC8"/>
    <w:rsid w:val="00363740"/>
    <w:rsid w:val="003A2E87"/>
    <w:rsid w:val="003C329E"/>
    <w:rsid w:val="003F59D0"/>
    <w:rsid w:val="00400A47"/>
    <w:rsid w:val="0040506F"/>
    <w:rsid w:val="00410CA9"/>
    <w:rsid w:val="004123A5"/>
    <w:rsid w:val="00432D8C"/>
    <w:rsid w:val="00455431"/>
    <w:rsid w:val="00460E66"/>
    <w:rsid w:val="004860CB"/>
    <w:rsid w:val="004C1A74"/>
    <w:rsid w:val="004F402F"/>
    <w:rsid w:val="00525AB2"/>
    <w:rsid w:val="00547CB2"/>
    <w:rsid w:val="00550252"/>
    <w:rsid w:val="005657AB"/>
    <w:rsid w:val="00582733"/>
    <w:rsid w:val="005C5FD2"/>
    <w:rsid w:val="005E1DAB"/>
    <w:rsid w:val="005E496A"/>
    <w:rsid w:val="005E716A"/>
    <w:rsid w:val="00603CFD"/>
    <w:rsid w:val="00627E2A"/>
    <w:rsid w:val="006309B0"/>
    <w:rsid w:val="0064053E"/>
    <w:rsid w:val="006519E1"/>
    <w:rsid w:val="006639CA"/>
    <w:rsid w:val="006C7A0D"/>
    <w:rsid w:val="006E6534"/>
    <w:rsid w:val="006E71D6"/>
    <w:rsid w:val="0070258D"/>
    <w:rsid w:val="00702BC7"/>
    <w:rsid w:val="0070429B"/>
    <w:rsid w:val="0072614E"/>
    <w:rsid w:val="00764C7C"/>
    <w:rsid w:val="00767A86"/>
    <w:rsid w:val="007763BC"/>
    <w:rsid w:val="007816A9"/>
    <w:rsid w:val="007B53DC"/>
    <w:rsid w:val="007F2FD5"/>
    <w:rsid w:val="00851198"/>
    <w:rsid w:val="008622D5"/>
    <w:rsid w:val="008958B2"/>
    <w:rsid w:val="008A07A0"/>
    <w:rsid w:val="008B6832"/>
    <w:rsid w:val="008C1CCD"/>
    <w:rsid w:val="008C69C4"/>
    <w:rsid w:val="008D6F61"/>
    <w:rsid w:val="0090023E"/>
    <w:rsid w:val="009047FE"/>
    <w:rsid w:val="00911343"/>
    <w:rsid w:val="00937C10"/>
    <w:rsid w:val="00940110"/>
    <w:rsid w:val="009579F8"/>
    <w:rsid w:val="00960C7B"/>
    <w:rsid w:val="00983B1C"/>
    <w:rsid w:val="00985C88"/>
    <w:rsid w:val="009C132B"/>
    <w:rsid w:val="009D753E"/>
    <w:rsid w:val="009F2979"/>
    <w:rsid w:val="00A30EE0"/>
    <w:rsid w:val="00A43D70"/>
    <w:rsid w:val="00A93DB7"/>
    <w:rsid w:val="00A95DD4"/>
    <w:rsid w:val="00AC2C13"/>
    <w:rsid w:val="00B02426"/>
    <w:rsid w:val="00B231C6"/>
    <w:rsid w:val="00B34971"/>
    <w:rsid w:val="00B402CB"/>
    <w:rsid w:val="00B648B2"/>
    <w:rsid w:val="00B65749"/>
    <w:rsid w:val="00B81B12"/>
    <w:rsid w:val="00B82C84"/>
    <w:rsid w:val="00BE6D4B"/>
    <w:rsid w:val="00C214A8"/>
    <w:rsid w:val="00C42250"/>
    <w:rsid w:val="00C828FA"/>
    <w:rsid w:val="00D4288D"/>
    <w:rsid w:val="00D63A2F"/>
    <w:rsid w:val="00D9118E"/>
    <w:rsid w:val="00DA529B"/>
    <w:rsid w:val="00DD41B1"/>
    <w:rsid w:val="00DE6F5B"/>
    <w:rsid w:val="00DF26E5"/>
    <w:rsid w:val="00E25549"/>
    <w:rsid w:val="00E60010"/>
    <w:rsid w:val="00E65A14"/>
    <w:rsid w:val="00E83569"/>
    <w:rsid w:val="00E84538"/>
    <w:rsid w:val="00E932BA"/>
    <w:rsid w:val="00EA1234"/>
    <w:rsid w:val="00EB2962"/>
    <w:rsid w:val="00ED6909"/>
    <w:rsid w:val="00EE3F9D"/>
    <w:rsid w:val="00EE6221"/>
    <w:rsid w:val="00EF187E"/>
    <w:rsid w:val="00EF7DC7"/>
    <w:rsid w:val="00F32F28"/>
    <w:rsid w:val="00F615E4"/>
    <w:rsid w:val="00F66D2F"/>
    <w:rsid w:val="00F85BBE"/>
    <w:rsid w:val="00FC1C1E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E01D9-6D96-46D3-ABA9-7A665DAD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8B2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8D6F6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05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E0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05F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29B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D6F6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8D6F61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4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</cp:revision>
  <cp:lastPrinted>2022-05-13T08:06:00Z</cp:lastPrinted>
  <dcterms:created xsi:type="dcterms:W3CDTF">2021-02-25T10:30:00Z</dcterms:created>
  <dcterms:modified xsi:type="dcterms:W3CDTF">2022-05-13T09:19:00Z</dcterms:modified>
</cp:coreProperties>
</file>