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ED" w:rsidRPr="007F1187" w:rsidRDefault="007F1187" w:rsidP="008938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380D" w:rsidRPr="00C82A69" w:rsidRDefault="0089380D" w:rsidP="0089380D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89380D" w:rsidRPr="0089380D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89380D" w:rsidRPr="0089380D" w:rsidRDefault="0089380D" w:rsidP="0089380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89380D" w:rsidRDefault="0089380D" w:rsidP="0089380D">
      <w:pPr>
        <w:rPr>
          <w:lang w:val="sr-Cyrl-CS"/>
        </w:rPr>
      </w:pPr>
    </w:p>
    <w:p w:rsidR="0089380D" w:rsidRPr="002470AE" w:rsidRDefault="0089380D" w:rsidP="0089380D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C85A33">
        <w:rPr>
          <w:rFonts w:ascii="Times New Roman" w:hAnsi="Times New Roman"/>
          <w:sz w:val="24"/>
          <w:szCs w:val="24"/>
          <w:lang w:val="ru-RU"/>
        </w:rPr>
        <w:t>417</w:t>
      </w:r>
      <w:r>
        <w:rPr>
          <w:rFonts w:ascii="Times New Roman" w:hAnsi="Times New Roman"/>
          <w:sz w:val="24"/>
          <w:szCs w:val="24"/>
          <w:lang w:val="sr-Latn-CS"/>
        </w:rPr>
        <w:t>-</w:t>
      </w:r>
      <w:r w:rsidR="00CA75E2">
        <w:rPr>
          <w:rFonts w:ascii="Times New Roman" w:hAnsi="Times New Roman"/>
          <w:sz w:val="24"/>
          <w:szCs w:val="24"/>
          <w:lang w:val="sr-Cyrl-CS"/>
        </w:rPr>
        <w:t>С/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FC7940">
        <w:rPr>
          <w:rFonts w:ascii="Times New Roman" w:hAnsi="Times New Roman"/>
          <w:sz w:val="24"/>
          <w:szCs w:val="24"/>
          <w:lang w:val="ru-RU"/>
        </w:rPr>
        <w:t>-</w:t>
      </w:r>
      <w:r w:rsidR="00F500B8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О.С.</w:t>
      </w:r>
    </w:p>
    <w:p w:rsidR="0089380D" w:rsidRDefault="00710691" w:rsidP="0089380D">
      <w:p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AD4C39">
        <w:rPr>
          <w:rFonts w:ascii="Times New Roman" w:hAnsi="Times New Roman"/>
          <w:sz w:val="24"/>
          <w:szCs w:val="24"/>
          <w:lang w:val="ru-RU"/>
        </w:rPr>
        <w:t>0</w:t>
      </w:r>
      <w:r w:rsidR="00AD4C39">
        <w:rPr>
          <w:rFonts w:ascii="Times New Roman" w:hAnsi="Times New Roman"/>
          <w:sz w:val="24"/>
          <w:szCs w:val="24"/>
          <w:lang w:val="sr-Latn-BA"/>
        </w:rPr>
        <w:t>5</w:t>
      </w:r>
      <w:r w:rsidR="004C4B87" w:rsidRPr="00AD4C39">
        <w:rPr>
          <w:rFonts w:ascii="Times New Roman" w:hAnsi="Times New Roman"/>
          <w:sz w:val="24"/>
          <w:szCs w:val="24"/>
          <w:lang w:val="ru-RU"/>
        </w:rPr>
        <w:t>.</w:t>
      </w:r>
      <w:r w:rsidR="00AD4C39">
        <w:rPr>
          <w:rFonts w:ascii="Times New Roman" w:hAnsi="Times New Roman"/>
          <w:sz w:val="24"/>
          <w:szCs w:val="24"/>
          <w:lang w:val="ru-RU"/>
        </w:rPr>
        <w:t>07</w:t>
      </w:r>
      <w:r w:rsidR="00CA75E2">
        <w:rPr>
          <w:rFonts w:ascii="Times New Roman" w:hAnsi="Times New Roman"/>
          <w:sz w:val="24"/>
          <w:szCs w:val="24"/>
          <w:lang w:val="sr-Cyrl-CS"/>
        </w:rPr>
        <w:t>.20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A52EFD" w:rsidRPr="001E4EFC" w:rsidRDefault="00A52EFD" w:rsidP="0089380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6E9B" w:rsidRPr="000824C0" w:rsidRDefault="0005440A" w:rsidP="0089380D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Д. С.</w:t>
      </w:r>
    </w:p>
    <w:p w:rsidR="003A3309" w:rsidRPr="00C85A33" w:rsidRDefault="003A3309" w:rsidP="0089380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C6E9B" w:rsidRPr="00FB7E0C" w:rsidRDefault="00BC6E9B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BC6E9B">
        <w:rPr>
          <w:rFonts w:ascii="Times New Roman" w:hAnsi="Times New Roman"/>
          <w:b/>
          <w:sz w:val="24"/>
          <w:szCs w:val="24"/>
          <w:lang w:val="sr-Cyrl-BA"/>
        </w:rPr>
        <w:t>Предмет</w:t>
      </w:r>
      <w:r>
        <w:rPr>
          <w:rFonts w:ascii="Times New Roman" w:hAnsi="Times New Roman"/>
          <w:sz w:val="24"/>
          <w:szCs w:val="24"/>
          <w:lang w:val="sr-Cyrl-BA"/>
        </w:rPr>
        <w:t>: Мишљење, доставља се</w:t>
      </w:r>
    </w:p>
    <w:p w:rsidR="003A3309" w:rsidRPr="00FB7E0C" w:rsidRDefault="003A3309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D2466" w:rsidRDefault="00860A22" w:rsidP="004D2466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Републичка 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за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сукоба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органима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власти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Српске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даљем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тексту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89380D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0824C0"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 w:rsidR="00B1550A" w:rsidRPr="00B1550A">
        <w:rPr>
          <w:rFonts w:ascii="Times New Roman" w:hAnsi="Times New Roman"/>
          <w:sz w:val="24"/>
          <w:szCs w:val="24"/>
          <w:lang w:val="ru-RU"/>
        </w:rPr>
        <w:t>10</w:t>
      </w:r>
      <w:r w:rsidR="00F500B8">
        <w:rPr>
          <w:rFonts w:ascii="Times New Roman" w:hAnsi="Times New Roman"/>
          <w:sz w:val="24"/>
          <w:szCs w:val="24"/>
          <w:lang w:val="sr-Cyrl-CS"/>
        </w:rPr>
        <w:t>.0</w:t>
      </w:r>
      <w:r w:rsidR="00C85A33" w:rsidRPr="00C85A33">
        <w:rPr>
          <w:rFonts w:ascii="Times New Roman" w:hAnsi="Times New Roman"/>
          <w:sz w:val="24"/>
          <w:szCs w:val="24"/>
          <w:lang w:val="ru-RU"/>
        </w:rPr>
        <w:t>5</w:t>
      </w:r>
      <w:r w:rsidR="00F500B8">
        <w:rPr>
          <w:rFonts w:ascii="Times New Roman" w:hAnsi="Times New Roman"/>
          <w:sz w:val="24"/>
          <w:szCs w:val="24"/>
          <w:lang w:val="sr-Cyrl-CS"/>
        </w:rPr>
        <w:t>.202</w:t>
      </w:r>
      <w:r w:rsidR="00F500B8" w:rsidRPr="00F500B8">
        <w:rPr>
          <w:rFonts w:ascii="Times New Roman" w:hAnsi="Times New Roman"/>
          <w:sz w:val="24"/>
          <w:szCs w:val="24"/>
          <w:lang w:val="ru-RU"/>
        </w:rPr>
        <w:t>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запримила је захтјев</w:t>
      </w:r>
      <w:r w:rsidR="0089380D">
        <w:rPr>
          <w:rFonts w:ascii="Times New Roman" w:hAnsi="Times New Roman"/>
          <w:sz w:val="24"/>
          <w:szCs w:val="24"/>
          <w:lang w:val="sr-Cyrl-CS"/>
        </w:rPr>
        <w:t xml:space="preserve"> од стране </w:t>
      </w:r>
      <w:r w:rsidR="00B1550A">
        <w:rPr>
          <w:rFonts w:ascii="Times New Roman" w:hAnsi="Times New Roman"/>
          <w:sz w:val="24"/>
          <w:szCs w:val="24"/>
          <w:lang w:val="sr-Cyrl-CS"/>
        </w:rPr>
        <w:t>Д</w:t>
      </w:r>
      <w:r w:rsidR="0005440A">
        <w:rPr>
          <w:rFonts w:ascii="Times New Roman" w:hAnsi="Times New Roman"/>
          <w:sz w:val="24"/>
          <w:szCs w:val="24"/>
          <w:lang w:val="sr-Cyrl-CS"/>
        </w:rPr>
        <w:t>. С.</w:t>
      </w:r>
      <w:r w:rsidR="004D2466">
        <w:rPr>
          <w:rFonts w:ascii="Times New Roman" w:hAnsi="Times New Roman"/>
          <w:sz w:val="24"/>
          <w:szCs w:val="24"/>
          <w:lang w:val="ru-RU"/>
        </w:rPr>
        <w:t>, за давање мишљ</w:t>
      </w:r>
      <w:r w:rsidR="00F500B8">
        <w:rPr>
          <w:rFonts w:ascii="Times New Roman" w:hAnsi="Times New Roman"/>
          <w:sz w:val="24"/>
          <w:szCs w:val="24"/>
          <w:lang w:val="ru-RU"/>
        </w:rPr>
        <w:t>ења о</w:t>
      </w:r>
      <w:r w:rsidR="00C85A33">
        <w:rPr>
          <w:rFonts w:ascii="Times New Roman" w:hAnsi="Times New Roman"/>
          <w:sz w:val="24"/>
          <w:szCs w:val="24"/>
          <w:lang w:val="ru-RU"/>
        </w:rPr>
        <w:t xml:space="preserve"> постојању сукоба интереса у случају када  републички инспектор (државни службеник) именован рјешењем за миритеља </w:t>
      </w:r>
      <w:r w:rsidR="0025078E">
        <w:rPr>
          <w:rFonts w:ascii="Times New Roman" w:hAnsi="Times New Roman"/>
          <w:sz w:val="24"/>
          <w:szCs w:val="24"/>
          <w:lang w:val="ru-RU"/>
        </w:rPr>
        <w:t>у Агенцији за мирно рјешавање радних спорова, води поступак мирног рјешавања индивидуалног радног спора?</w:t>
      </w:r>
    </w:p>
    <w:p w:rsidR="00860A22" w:rsidRPr="00860A22" w:rsidRDefault="00BC6E9B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Сходно наведеном,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Комисија,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92039F">
        <w:rPr>
          <w:lang w:val="ru-RU"/>
        </w:rPr>
        <w:t xml:space="preserve">) </w:t>
      </w:r>
      <w:r w:rsidR="0092039F">
        <w:rPr>
          <w:rFonts w:ascii="Times New Roman" w:hAnsi="Times New Roman"/>
          <w:sz w:val="24"/>
          <w:szCs w:val="24"/>
          <w:lang w:val="sr-Cyrl-BA"/>
        </w:rPr>
        <w:t>даје следеће мишљење:</w:t>
      </w:r>
    </w:p>
    <w:p w:rsidR="0092039F" w:rsidRPr="00860A22" w:rsidRDefault="00860A22" w:rsidP="00D0414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92039F">
        <w:rPr>
          <w:rFonts w:ascii="Times New Roman" w:hAnsi="Times New Roman"/>
          <w:sz w:val="24"/>
          <w:szCs w:val="24"/>
        </w:rPr>
        <w:t>K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омисија,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</w:t>
      </w:r>
      <w:r w:rsidR="0092039F">
        <w:rPr>
          <w:rFonts w:ascii="Times New Roman" w:hAnsi="Times New Roman"/>
          <w:sz w:val="24"/>
          <w:szCs w:val="24"/>
          <w:lang w:val="ru-RU"/>
        </w:rPr>
        <w:t>пске</w:t>
      </w:r>
      <w:r w:rsidR="0092039F" w:rsidRPr="00E51E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даје </w:t>
      </w:r>
      <w:r w:rsidR="0092039F" w:rsidRPr="00E51EDA">
        <w:rPr>
          <w:rFonts w:ascii="Times New Roman" w:hAnsi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. С тога, Комисија даје мишљење само за питања о постојању </w:t>
      </w:r>
      <w:r w:rsidR="0092039F"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сукоба интереса која су регулисана законом на основу којег поступа- </w:t>
      </w:r>
      <w:r w:rsidR="0092039F">
        <w:rPr>
          <w:rFonts w:ascii="Times New Roman" w:hAnsi="Times New Roman"/>
          <w:sz w:val="24"/>
          <w:szCs w:val="24"/>
          <w:lang w:val="ru-RU"/>
        </w:rPr>
        <w:t>Закон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92039F">
        <w:rPr>
          <w:rFonts w:ascii="Times New Roman" w:hAnsi="Times New Roman"/>
          <w:sz w:val="24"/>
          <w:szCs w:val="24"/>
          <w:lang w:val="ru-RU"/>
        </w:rPr>
        <w:t>.</w:t>
      </w:r>
    </w:p>
    <w:p w:rsidR="000824C0" w:rsidRDefault="00860A22" w:rsidP="000824C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C4B87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0824C0" w:rsidRDefault="00860A22" w:rsidP="000824C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  <w:r w:rsidR="00820038">
        <w:rPr>
          <w:rFonts w:ascii="Times New Roman" w:hAnsi="Times New Roman"/>
          <w:sz w:val="24"/>
          <w:szCs w:val="24"/>
          <w:lang w:val="sr-Cyrl-CS"/>
        </w:rPr>
        <w:t xml:space="preserve"> Под б) прописано је да се „носиоцима извршних функција“ сматрају: предсједник и потпредсједник Републике, чланови Владе Републике, ген. секретар предсједника Републике, ген. секретар Народне скупштине РС, ген. секретар Вијећа народа РС, ген. секретар Владе, градоначелници и замјеници градоначелника и начелници и замјеници начелника. Под в) прописано је да се „савјетницима“ сматрају савјетници изабраних представника и носиоца извршних функција и то: предсједника и потпредсједника Републике, предсједника и потпредсједника Народне скупштине РС, предсједника и потпредсједника Вијећа народа РС, чланова Владе Републике и градоначелника и начелника општине.</w:t>
      </w:r>
    </w:p>
    <w:p w:rsidR="0025078E" w:rsidRPr="00370B16" w:rsidRDefault="0025078E" w:rsidP="000824C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Ово су категорије лица на које се примјењује Закон</w:t>
      </w:r>
      <w:r w:rsidRPr="00650FEA">
        <w:rPr>
          <w:rFonts w:ascii="Times New Roman" w:hAnsi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и права и обавезе које су прописане овим законом дужни су да се придржавају само ове категорије лица. Такође, </w:t>
      </w:r>
      <w:r>
        <w:rPr>
          <w:rFonts w:ascii="Times New Roman" w:hAnsi="Times New Roman"/>
          <w:sz w:val="24"/>
          <w:szCs w:val="24"/>
          <w:lang w:val="sr-Cyrl-BA"/>
        </w:rPr>
        <w:t>Комисија је дужна да поступа само по овом Закону, те њена надлежност за поступање и обим дјеловања је одређена само овим законом.</w:t>
      </w:r>
    </w:p>
    <w:p w:rsidR="000824C0" w:rsidRDefault="00860A22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Дакле, како 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у </w:t>
      </w:r>
      <w:r w:rsidR="00820038">
        <w:rPr>
          <w:rFonts w:ascii="Times New Roman" w:hAnsi="Times New Roman"/>
          <w:sz w:val="24"/>
          <w:szCs w:val="24"/>
          <w:lang w:val="ru-RU"/>
        </w:rPr>
        <w:t>овом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 случају имамо особу која је </w:t>
      </w:r>
      <w:r w:rsidR="0025078E">
        <w:rPr>
          <w:rFonts w:ascii="Times New Roman" w:hAnsi="Times New Roman"/>
          <w:sz w:val="24"/>
          <w:szCs w:val="24"/>
          <w:lang w:val="ru-RU"/>
        </w:rPr>
        <w:t xml:space="preserve">државни </w:t>
      </w:r>
      <w:r w:rsidR="00F47099" w:rsidRPr="00F47099">
        <w:rPr>
          <w:rFonts w:ascii="Times New Roman" w:hAnsi="Times New Roman"/>
          <w:sz w:val="24"/>
          <w:szCs w:val="24"/>
          <w:lang w:val="ru-RU"/>
        </w:rPr>
        <w:t>службеник</w:t>
      </w:r>
      <w:r w:rsidR="0025078E">
        <w:rPr>
          <w:rFonts w:ascii="Times New Roman" w:hAnsi="Times New Roman"/>
          <w:sz w:val="24"/>
          <w:szCs w:val="24"/>
          <w:lang w:val="ru-RU"/>
        </w:rPr>
        <w:t xml:space="preserve"> (републички инспектор)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47099">
        <w:rPr>
          <w:rFonts w:ascii="Times New Roman" w:hAnsi="Times New Roman"/>
          <w:b/>
          <w:sz w:val="24"/>
          <w:szCs w:val="24"/>
          <w:lang w:val="ru-RU"/>
        </w:rPr>
        <w:t>то лице није лице из чл. 4</w:t>
      </w:r>
      <w:r w:rsidR="00B532AA" w:rsidRPr="00B532A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F47099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, те се на то лице </w:t>
      </w:r>
      <w:r w:rsidR="00F47099" w:rsidRPr="0025078E">
        <w:rPr>
          <w:rFonts w:ascii="Times New Roman" w:hAnsi="Times New Roman"/>
          <w:b/>
          <w:sz w:val="24"/>
          <w:szCs w:val="24"/>
          <w:u w:val="single"/>
          <w:lang w:val="ru-RU"/>
        </w:rPr>
        <w:t>не односи овај закон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 по којем је Комисија надлежна да поступа.</w:t>
      </w:r>
    </w:p>
    <w:p w:rsidR="0025078E" w:rsidRPr="000824C0" w:rsidRDefault="0025078E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  <w:lang w:val="sr-Cyrl-CS"/>
        </w:rPr>
        <w:t>Међутим, напомињемо да се ово односи само на поступање по Закону</w:t>
      </w:r>
      <w:r w:rsidRPr="00650FEA">
        <w:rPr>
          <w:rFonts w:ascii="Times New Roman" w:hAnsi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. Сукоб интереса може бити прописан и другим законима и прописима, у којем случају су дужне да се примјењују одредбе тих закона и прописа, те да о тим сукобима интереса одлучују органи који су у њему наведени. </w:t>
      </w:r>
      <w:r w:rsidR="00E72235">
        <w:rPr>
          <w:rFonts w:ascii="Times New Roman" w:hAnsi="Times New Roman"/>
          <w:sz w:val="24"/>
          <w:szCs w:val="24"/>
          <w:lang w:val="sr-Cyrl-CS"/>
        </w:rPr>
        <w:t>Нпр., с</w:t>
      </w:r>
      <w:r>
        <w:rPr>
          <w:rFonts w:ascii="Times New Roman" w:hAnsi="Times New Roman"/>
          <w:sz w:val="24"/>
          <w:szCs w:val="24"/>
          <w:lang w:val="sr-Cyrl-CS"/>
        </w:rPr>
        <w:t>укоб интереса може бити прописан законима и прописима на нивоу локалне самоуправе, у којем случају ће по тим одредбама бити дужни да поступају органи локалне самоуправе или сукоб интереса може бити прописан законима и прописима којима су третирана привредна друштва или јавна предузећа, па ће те поступке спроводити и одлучивати органи тих привредних друштава или јавних предузећа и сл.</w:t>
      </w:r>
    </w:p>
    <w:p w:rsidR="00261683" w:rsidRPr="00F8143D" w:rsidRDefault="00860A22" w:rsidP="00F47099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</w:t>
      </w:r>
      <w:r w:rsidR="00F47099">
        <w:rPr>
          <w:rFonts w:ascii="Times New Roman" w:hAnsi="Times New Roman"/>
          <w:sz w:val="24"/>
          <w:szCs w:val="24"/>
          <w:lang w:val="sr-Cyrl-CS"/>
        </w:rPr>
        <w:t>Комисија овом приликом напомиње да је ово питање</w:t>
      </w:r>
      <w:r w:rsidR="00E72235">
        <w:rPr>
          <w:rFonts w:ascii="Times New Roman" w:hAnsi="Times New Roman"/>
          <w:sz w:val="24"/>
          <w:szCs w:val="24"/>
          <w:lang w:val="sr-Cyrl-CS"/>
        </w:rPr>
        <w:t>, обзиром да се ради о државном службенику,</w:t>
      </w:r>
      <w:r w:rsidR="00F47099">
        <w:rPr>
          <w:rFonts w:ascii="Times New Roman" w:hAnsi="Times New Roman"/>
          <w:sz w:val="24"/>
          <w:szCs w:val="24"/>
          <w:lang w:val="sr-Cyrl-CS"/>
        </w:rPr>
        <w:t xml:space="preserve"> регулисано у </w:t>
      </w:r>
      <w:r w:rsidR="00F47099" w:rsidRPr="00F8143D">
        <w:rPr>
          <w:rFonts w:ascii="Times New Roman" w:hAnsi="Times New Roman"/>
          <w:sz w:val="24"/>
          <w:szCs w:val="24"/>
          <w:u w:val="single"/>
          <w:lang w:val="sr-Cyrl-CS"/>
        </w:rPr>
        <w:t xml:space="preserve">Закону о </w:t>
      </w:r>
      <w:r w:rsidR="00E72235">
        <w:rPr>
          <w:rFonts w:ascii="Times New Roman" w:hAnsi="Times New Roman"/>
          <w:sz w:val="24"/>
          <w:szCs w:val="24"/>
          <w:u w:val="single"/>
          <w:lang w:val="sr-Cyrl-CS"/>
        </w:rPr>
        <w:t xml:space="preserve">државним службеницима </w:t>
      </w:r>
      <w:r w:rsidR="00F8143D" w:rsidRPr="00F8143D">
        <w:rPr>
          <w:rFonts w:ascii="Times New Roman" w:hAnsi="Times New Roman"/>
          <w:sz w:val="24"/>
          <w:szCs w:val="24"/>
          <w:u w:val="single"/>
          <w:lang w:val="ru-RU"/>
        </w:rPr>
        <w:t>(„Службени г</w:t>
      </w:r>
      <w:r w:rsidR="00E72235">
        <w:rPr>
          <w:rFonts w:ascii="Times New Roman" w:hAnsi="Times New Roman"/>
          <w:sz w:val="24"/>
          <w:szCs w:val="24"/>
          <w:u w:val="single"/>
          <w:lang w:val="ru-RU"/>
        </w:rPr>
        <w:t>ласник Републике Српске“, бр. 118</w:t>
      </w:r>
      <w:r w:rsidR="00F8143D" w:rsidRPr="00F8143D">
        <w:rPr>
          <w:rFonts w:ascii="Times New Roman" w:hAnsi="Times New Roman"/>
          <w:sz w:val="24"/>
          <w:szCs w:val="24"/>
          <w:u w:val="single"/>
          <w:lang w:val="ru-RU"/>
        </w:rPr>
        <w:t>/</w:t>
      </w:r>
      <w:r w:rsidR="00E72235">
        <w:rPr>
          <w:rFonts w:ascii="Times New Roman" w:hAnsi="Times New Roman"/>
          <w:sz w:val="24"/>
          <w:szCs w:val="24"/>
          <w:u w:val="single"/>
          <w:lang w:val="ru-RU"/>
        </w:rPr>
        <w:t>08, 117/11, 37/12 и 57/16</w:t>
      </w:r>
      <w:r w:rsidR="00F8143D" w:rsidRPr="00F8143D">
        <w:rPr>
          <w:u w:val="single"/>
          <w:lang w:val="ru-RU"/>
        </w:rPr>
        <w:t>)</w:t>
      </w:r>
      <w:r w:rsidR="00F8143D">
        <w:rPr>
          <w:lang w:val="ru-RU"/>
        </w:rPr>
        <w:t xml:space="preserve">. </w:t>
      </w:r>
      <w:r w:rsidR="00E72235">
        <w:rPr>
          <w:rFonts w:ascii="Times New Roman" w:hAnsi="Times New Roman"/>
          <w:lang w:val="ru-RU"/>
        </w:rPr>
        <w:t xml:space="preserve">Такође, </w:t>
      </w:r>
      <w:r w:rsidR="002B3160">
        <w:rPr>
          <w:rFonts w:ascii="Times New Roman" w:hAnsi="Times New Roman"/>
          <w:lang w:val="sr-Cyrl-BA"/>
        </w:rPr>
        <w:t xml:space="preserve">ово питање је регулисано </w:t>
      </w:r>
      <w:r w:rsidR="00E72235">
        <w:rPr>
          <w:rFonts w:ascii="Times New Roman" w:hAnsi="Times New Roman"/>
          <w:lang w:val="ru-RU"/>
        </w:rPr>
        <w:t>и законским и подзаконским прописима којима је регулисано мирно рјешавање радних спорова.</w:t>
      </w:r>
    </w:p>
    <w:p w:rsidR="00B532AA" w:rsidRDefault="00B532AA" w:rsidP="0026168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4625" w:rsidRPr="00F857F8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654625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:rsidR="00654625" w:rsidRDefault="00654625" w:rsidP="0065462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B62AFB" w:rsidRPr="00B62AFB" w:rsidRDefault="0005440A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Д. С.</w:t>
      </w:r>
      <w:bookmarkStart w:id="1" w:name="_GoBack"/>
      <w:bookmarkEnd w:id="1"/>
    </w:p>
    <w:p w:rsidR="00500CBC" w:rsidRPr="00B62AFB" w:rsidRDefault="00654625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B62AFB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500CBC" w:rsidRPr="00B62AFB" w:rsidSect="00500CB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BE9" w:rsidRDefault="006C4BE9" w:rsidP="00A85A72">
      <w:pPr>
        <w:spacing w:after="0" w:line="240" w:lineRule="auto"/>
      </w:pPr>
      <w:r>
        <w:separator/>
      </w:r>
    </w:p>
  </w:endnote>
  <w:endnote w:type="continuationSeparator" w:id="0">
    <w:p w:rsidR="006C4BE9" w:rsidRDefault="006C4BE9" w:rsidP="00A8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7536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2A0C" w:rsidRDefault="00C42A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4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0038" w:rsidRDefault="008200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BE9" w:rsidRDefault="006C4BE9" w:rsidP="00A85A72">
      <w:pPr>
        <w:spacing w:after="0" w:line="240" w:lineRule="auto"/>
      </w:pPr>
      <w:r>
        <w:separator/>
      </w:r>
    </w:p>
  </w:footnote>
  <w:footnote w:type="continuationSeparator" w:id="0">
    <w:p w:rsidR="006C4BE9" w:rsidRDefault="006C4BE9" w:rsidP="00A85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567B5"/>
    <w:multiLevelType w:val="hybridMultilevel"/>
    <w:tmpl w:val="8F006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80D"/>
    <w:rsid w:val="00007A58"/>
    <w:rsid w:val="00014379"/>
    <w:rsid w:val="00016FBE"/>
    <w:rsid w:val="0005440A"/>
    <w:rsid w:val="000824C0"/>
    <w:rsid w:val="00110489"/>
    <w:rsid w:val="001112E6"/>
    <w:rsid w:val="00121BAC"/>
    <w:rsid w:val="00124294"/>
    <w:rsid w:val="00126B72"/>
    <w:rsid w:val="00147E28"/>
    <w:rsid w:val="00167B23"/>
    <w:rsid w:val="001E163A"/>
    <w:rsid w:val="001E4EFC"/>
    <w:rsid w:val="00200B2D"/>
    <w:rsid w:val="0020329F"/>
    <w:rsid w:val="0025078E"/>
    <w:rsid w:val="00261683"/>
    <w:rsid w:val="00282188"/>
    <w:rsid w:val="002B3160"/>
    <w:rsid w:val="003852F6"/>
    <w:rsid w:val="003A3309"/>
    <w:rsid w:val="003C3EDC"/>
    <w:rsid w:val="003C5842"/>
    <w:rsid w:val="003D1D71"/>
    <w:rsid w:val="003E1E08"/>
    <w:rsid w:val="003E493C"/>
    <w:rsid w:val="00427AD8"/>
    <w:rsid w:val="00471AB4"/>
    <w:rsid w:val="004C4B87"/>
    <w:rsid w:val="004D2466"/>
    <w:rsid w:val="004F734C"/>
    <w:rsid w:val="00500CBC"/>
    <w:rsid w:val="0050622C"/>
    <w:rsid w:val="00585B89"/>
    <w:rsid w:val="005A74ED"/>
    <w:rsid w:val="005B5C0A"/>
    <w:rsid w:val="005C6AF6"/>
    <w:rsid w:val="005E46D8"/>
    <w:rsid w:val="006260EF"/>
    <w:rsid w:val="00654625"/>
    <w:rsid w:val="00662E02"/>
    <w:rsid w:val="00671362"/>
    <w:rsid w:val="006C4BE9"/>
    <w:rsid w:val="00710691"/>
    <w:rsid w:val="00711CE0"/>
    <w:rsid w:val="00737427"/>
    <w:rsid w:val="00781374"/>
    <w:rsid w:val="0079346A"/>
    <w:rsid w:val="00794241"/>
    <w:rsid w:val="007A04D5"/>
    <w:rsid w:val="007B7A16"/>
    <w:rsid w:val="007E6902"/>
    <w:rsid w:val="007F1187"/>
    <w:rsid w:val="00815641"/>
    <w:rsid w:val="00820038"/>
    <w:rsid w:val="0082007A"/>
    <w:rsid w:val="008228B7"/>
    <w:rsid w:val="00856D8C"/>
    <w:rsid w:val="00860A22"/>
    <w:rsid w:val="0089380D"/>
    <w:rsid w:val="00894028"/>
    <w:rsid w:val="008A37FF"/>
    <w:rsid w:val="008B2EAE"/>
    <w:rsid w:val="0092039F"/>
    <w:rsid w:val="00946D53"/>
    <w:rsid w:val="00957ADA"/>
    <w:rsid w:val="009D4021"/>
    <w:rsid w:val="009E6405"/>
    <w:rsid w:val="00A158C8"/>
    <w:rsid w:val="00A35400"/>
    <w:rsid w:val="00A52EFD"/>
    <w:rsid w:val="00A60FCB"/>
    <w:rsid w:val="00A66F3E"/>
    <w:rsid w:val="00A842EE"/>
    <w:rsid w:val="00A85A72"/>
    <w:rsid w:val="00A9235C"/>
    <w:rsid w:val="00AA02E1"/>
    <w:rsid w:val="00AD23BD"/>
    <w:rsid w:val="00AD4595"/>
    <w:rsid w:val="00AD4C39"/>
    <w:rsid w:val="00AE211F"/>
    <w:rsid w:val="00B1550A"/>
    <w:rsid w:val="00B16B80"/>
    <w:rsid w:val="00B47505"/>
    <w:rsid w:val="00B532AA"/>
    <w:rsid w:val="00B6082D"/>
    <w:rsid w:val="00B62AFB"/>
    <w:rsid w:val="00B70993"/>
    <w:rsid w:val="00BB7685"/>
    <w:rsid w:val="00BC6E9B"/>
    <w:rsid w:val="00BE55BD"/>
    <w:rsid w:val="00BF0942"/>
    <w:rsid w:val="00C2599E"/>
    <w:rsid w:val="00C40AAA"/>
    <w:rsid w:val="00C42A0C"/>
    <w:rsid w:val="00C85A33"/>
    <w:rsid w:val="00C93FEF"/>
    <w:rsid w:val="00CA75E2"/>
    <w:rsid w:val="00D01427"/>
    <w:rsid w:val="00D04142"/>
    <w:rsid w:val="00D359F6"/>
    <w:rsid w:val="00D83DCE"/>
    <w:rsid w:val="00DF002F"/>
    <w:rsid w:val="00E24626"/>
    <w:rsid w:val="00E27297"/>
    <w:rsid w:val="00E3177A"/>
    <w:rsid w:val="00E41597"/>
    <w:rsid w:val="00E6323E"/>
    <w:rsid w:val="00E71CF2"/>
    <w:rsid w:val="00E72235"/>
    <w:rsid w:val="00EB4CB8"/>
    <w:rsid w:val="00EC4604"/>
    <w:rsid w:val="00EC6FAF"/>
    <w:rsid w:val="00F23CB2"/>
    <w:rsid w:val="00F47099"/>
    <w:rsid w:val="00F500B8"/>
    <w:rsid w:val="00F66FB2"/>
    <w:rsid w:val="00F77D61"/>
    <w:rsid w:val="00F8143D"/>
    <w:rsid w:val="00FA5BCC"/>
    <w:rsid w:val="00FB7E0C"/>
    <w:rsid w:val="00FC7940"/>
    <w:rsid w:val="00FD3DA7"/>
    <w:rsid w:val="00F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3FEE3-23A1-4241-8BC7-88091194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80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0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E9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A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A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ksi2</dc:creator>
  <cp:keywords/>
  <dc:description/>
  <cp:lastModifiedBy>Windows User</cp:lastModifiedBy>
  <cp:revision>78</cp:revision>
  <cp:lastPrinted>2021-07-12T07:10:00Z</cp:lastPrinted>
  <dcterms:created xsi:type="dcterms:W3CDTF">2019-09-25T09:36:00Z</dcterms:created>
  <dcterms:modified xsi:type="dcterms:W3CDTF">2022-08-17T10:36:00Z</dcterms:modified>
</cp:coreProperties>
</file>