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492B8B" w14:textId="77777777" w:rsidR="007A6DBF" w:rsidRPr="00C73152" w:rsidRDefault="007A6DBF" w:rsidP="007A6DBF">
      <w:pPr>
        <w:jc w:val="center"/>
        <w:rPr>
          <w:rFonts w:ascii="Times New Roman" w:hAnsi="Times New Roman" w:cs="Times New Roman"/>
          <w:sz w:val="24"/>
          <w:szCs w:val="24"/>
          <w:lang w:val="en-GB"/>
        </w:rPr>
      </w:pPr>
      <w:r w:rsidRPr="00560EA1">
        <w:rPr>
          <w:rFonts w:ascii="Times New Roman" w:hAnsi="Times New Roman" w:cs="Times New Roman"/>
          <w:noProof/>
          <w:sz w:val="24"/>
          <w:szCs w:val="24"/>
        </w:rPr>
        <w:drawing>
          <wp:inline distT="0" distB="0" distL="0" distR="0" wp14:anchorId="49F21586" wp14:editId="67308806">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14:paraId="211861B8" w14:textId="77777777" w:rsidR="007A6DBF" w:rsidRPr="00560EA1" w:rsidRDefault="007A6DBF" w:rsidP="007A6DBF">
      <w:pPr>
        <w:spacing w:after="0"/>
        <w:jc w:val="center"/>
        <w:rPr>
          <w:rFonts w:ascii="Times New Roman" w:hAnsi="Times New Roman" w:cs="Times New Roman"/>
          <w:b/>
          <w:sz w:val="24"/>
          <w:szCs w:val="24"/>
          <w:lang w:val="hr-BA"/>
        </w:rPr>
      </w:pPr>
      <w:bookmarkStart w:id="0" w:name="_Toc201545067"/>
      <w:r w:rsidRPr="00E34176">
        <w:rPr>
          <w:rFonts w:ascii="Times New Roman" w:hAnsi="Times New Roman" w:cs="Times New Roman"/>
          <w:b/>
          <w:sz w:val="24"/>
          <w:szCs w:val="24"/>
          <w:lang w:val="ru-RU"/>
        </w:rPr>
        <w:t>РЕПУБЛИКА СРПСКА</w:t>
      </w:r>
      <w:bookmarkEnd w:id="0"/>
    </w:p>
    <w:p w14:paraId="3F698ABD" w14:textId="77777777" w:rsidR="007A6DBF" w:rsidRPr="00E34176" w:rsidRDefault="007A6DBF" w:rsidP="007A6DBF">
      <w:pPr>
        <w:spacing w:after="0"/>
        <w:jc w:val="center"/>
        <w:rPr>
          <w:rFonts w:ascii="Times New Roman" w:hAnsi="Times New Roman" w:cs="Times New Roman"/>
          <w:b/>
          <w:sz w:val="24"/>
          <w:szCs w:val="24"/>
          <w:lang w:val="ru-RU"/>
        </w:rPr>
      </w:pPr>
      <w:r w:rsidRPr="00E34176">
        <w:rPr>
          <w:rFonts w:ascii="Times New Roman" w:hAnsi="Times New Roman" w:cs="Times New Roman"/>
          <w:b/>
          <w:sz w:val="24"/>
          <w:szCs w:val="24"/>
          <w:lang w:val="ru-RU"/>
        </w:rPr>
        <w:t>РЕПУБЛИЧКА КОМИСИЈА ЗА УТВРЂИВАЊЕ СУКОБА ИНТЕРЕСА</w:t>
      </w:r>
    </w:p>
    <w:p w14:paraId="4EFC45A8" w14:textId="77777777" w:rsidR="007A6DBF" w:rsidRPr="00E34176" w:rsidRDefault="007A6DBF" w:rsidP="007A6DBF">
      <w:pPr>
        <w:pBdr>
          <w:bottom w:val="single" w:sz="4" w:space="1" w:color="auto"/>
        </w:pBdr>
        <w:spacing w:after="0"/>
        <w:jc w:val="center"/>
        <w:rPr>
          <w:rFonts w:ascii="Times New Roman" w:hAnsi="Times New Roman" w:cs="Times New Roman"/>
          <w:b/>
          <w:sz w:val="24"/>
          <w:szCs w:val="24"/>
          <w:lang w:val="ru-RU"/>
        </w:rPr>
      </w:pPr>
      <w:r w:rsidRPr="00560EA1">
        <w:rPr>
          <w:rFonts w:ascii="Times New Roman" w:hAnsi="Times New Roman" w:cs="Times New Roman"/>
          <w:b/>
          <w:sz w:val="24"/>
          <w:szCs w:val="24"/>
          <w:lang w:val="sr-Cyrl-BA"/>
        </w:rPr>
        <w:t>У ОРГАНИМА ВЛАСТИ РЕПУБЛИКЕ СРПСКЕ</w:t>
      </w:r>
    </w:p>
    <w:p w14:paraId="3F09256F" w14:textId="77777777" w:rsidR="007A6DBF" w:rsidRPr="00560EA1" w:rsidRDefault="007A6DBF" w:rsidP="007A6DBF">
      <w:pPr>
        <w:spacing w:after="0"/>
        <w:jc w:val="center"/>
        <w:rPr>
          <w:rFonts w:ascii="Times New Roman" w:hAnsi="Times New Roman" w:cs="Times New Roman"/>
          <w:b/>
          <w:sz w:val="24"/>
          <w:szCs w:val="24"/>
          <w:lang w:val="sr-Cyrl-CS"/>
        </w:rPr>
      </w:pPr>
      <w:r w:rsidRPr="00560EA1">
        <w:rPr>
          <w:rFonts w:ascii="Times New Roman" w:hAnsi="Times New Roman" w:cs="Times New Roman"/>
          <w:b/>
          <w:sz w:val="24"/>
          <w:szCs w:val="24"/>
          <w:lang w:val="sr-Cyrl-BA"/>
        </w:rPr>
        <w:t>Трг јасеновачких жртава 4</w:t>
      </w:r>
      <w:r w:rsidRPr="00E34176">
        <w:rPr>
          <w:rFonts w:ascii="Times New Roman" w:hAnsi="Times New Roman" w:cs="Times New Roman"/>
          <w:b/>
          <w:sz w:val="24"/>
          <w:szCs w:val="24"/>
          <w:lang w:val="ru-RU"/>
        </w:rPr>
        <w:t>, Бања Лука</w:t>
      </w:r>
      <w:r w:rsidRPr="00560EA1">
        <w:rPr>
          <w:rFonts w:ascii="Times New Roman" w:hAnsi="Times New Roman" w:cs="Times New Roman"/>
          <w:b/>
          <w:sz w:val="24"/>
          <w:szCs w:val="24"/>
          <w:lang w:val="sr-Cyrl-BA"/>
        </w:rPr>
        <w:t>, тел</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221, </w:t>
      </w:r>
      <w:r w:rsidRPr="00560EA1">
        <w:rPr>
          <w:rFonts w:ascii="Times New Roman" w:hAnsi="Times New Roman" w:cs="Times New Roman"/>
          <w:b/>
          <w:sz w:val="24"/>
          <w:szCs w:val="24"/>
          <w:lang w:val="sr-Cyrl-CS"/>
        </w:rPr>
        <w:t>факс: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224</w:t>
      </w:r>
    </w:p>
    <w:p w14:paraId="5CEDE046" w14:textId="77777777" w:rsidR="007A6DBF" w:rsidRDefault="007A6DBF" w:rsidP="00C233AF">
      <w:pPr>
        <w:spacing w:after="0"/>
        <w:jc w:val="center"/>
        <w:rPr>
          <w:lang w:val="sr-Cyrl-BA"/>
        </w:rPr>
      </w:pPr>
      <w:r w:rsidRPr="00560EA1">
        <w:rPr>
          <w:rFonts w:ascii="Times New Roman" w:hAnsi="Times New Roman" w:cs="Times New Roman"/>
          <w:b/>
          <w:sz w:val="24"/>
          <w:szCs w:val="24"/>
        </w:rPr>
        <w:t xml:space="preserve">www.sukobinteresa-rs.org, E-mail: </w:t>
      </w:r>
      <w:hyperlink r:id="rId8" w:history="1">
        <w:r w:rsidR="00C233AF" w:rsidRPr="002A48E2">
          <w:rPr>
            <w:rStyle w:val="Hyperlink"/>
            <w:rFonts w:ascii="Times New Roman" w:hAnsi="Times New Roman" w:cs="Times New Roman"/>
            <w:b/>
            <w:sz w:val="24"/>
            <w:szCs w:val="24"/>
          </w:rPr>
          <w:t>kontakt</w:t>
        </w:r>
        <w:r w:rsidR="00C233AF" w:rsidRPr="002A48E2">
          <w:rPr>
            <w:rStyle w:val="Hyperlink"/>
            <w:rFonts w:ascii="Times New Roman" w:hAnsi="Times New Roman" w:cs="Times New Roman"/>
            <w:b/>
            <w:sz w:val="24"/>
            <w:szCs w:val="24"/>
            <w:lang w:val="sr-Cyrl-BA"/>
          </w:rPr>
          <w:t>@</w:t>
        </w:r>
        <w:r w:rsidR="00C233AF" w:rsidRPr="002A48E2">
          <w:rPr>
            <w:rStyle w:val="Hyperlink"/>
            <w:rFonts w:ascii="Times New Roman" w:hAnsi="Times New Roman" w:cs="Times New Roman"/>
            <w:b/>
            <w:sz w:val="24"/>
            <w:szCs w:val="24"/>
          </w:rPr>
          <w:t>sukobinteresa-rs.org</w:t>
        </w:r>
      </w:hyperlink>
    </w:p>
    <w:p w14:paraId="2CC1CC2D" w14:textId="77777777" w:rsidR="00C233AF" w:rsidRPr="00C233AF" w:rsidRDefault="00C233AF" w:rsidP="00C233AF">
      <w:pPr>
        <w:spacing w:after="0"/>
        <w:jc w:val="center"/>
        <w:rPr>
          <w:lang w:val="sr-Cyrl-BA"/>
        </w:rPr>
      </w:pPr>
    </w:p>
    <w:p w14:paraId="21C29FA9" w14:textId="0A5268F8" w:rsidR="007A6DBF" w:rsidRPr="00A5773D" w:rsidRDefault="007A6DBF" w:rsidP="007A6DBF">
      <w:pPr>
        <w:jc w:val="both"/>
        <w:rPr>
          <w:rFonts w:ascii="Times New Roman" w:hAnsi="Times New Roman" w:cs="Times New Roman"/>
          <w:sz w:val="24"/>
          <w:szCs w:val="24"/>
          <w:lang w:val="sr-Cyrl-BA"/>
        </w:rPr>
      </w:pPr>
      <w:r>
        <w:rPr>
          <w:rFonts w:ascii="Times New Roman" w:hAnsi="Times New Roman" w:cs="Times New Roman"/>
          <w:sz w:val="24"/>
          <w:szCs w:val="24"/>
          <w:lang w:val="sr-Cyrl-CS"/>
        </w:rPr>
        <w:t xml:space="preserve">Број: </w:t>
      </w:r>
      <w:r w:rsidR="00BE4A04">
        <w:rPr>
          <w:rFonts w:ascii="Times New Roman" w:hAnsi="Times New Roman"/>
          <w:sz w:val="24"/>
          <w:szCs w:val="24"/>
          <w:lang w:val="sr-Cyrl-CS"/>
        </w:rPr>
        <w:t>0</w:t>
      </w:r>
      <w:r w:rsidR="00BE4A04">
        <w:rPr>
          <w:rFonts w:ascii="Times New Roman" w:hAnsi="Times New Roman"/>
          <w:sz w:val="24"/>
          <w:szCs w:val="24"/>
          <w:lang w:val="sr-Latn-BA"/>
        </w:rPr>
        <w:t>2</w:t>
      </w:r>
      <w:r w:rsidR="00026487">
        <w:rPr>
          <w:rFonts w:ascii="Times New Roman" w:hAnsi="Times New Roman"/>
          <w:sz w:val="24"/>
          <w:szCs w:val="24"/>
          <w:lang w:val="sr-Cyrl-CS"/>
        </w:rPr>
        <w:t>-</w:t>
      </w:r>
      <w:r w:rsidR="009855CD">
        <w:rPr>
          <w:rFonts w:ascii="Times New Roman" w:hAnsi="Times New Roman"/>
          <w:sz w:val="24"/>
          <w:szCs w:val="24"/>
          <w:lang w:val="ru-RU"/>
        </w:rPr>
        <w:t>192</w:t>
      </w:r>
      <w:r w:rsidR="00BE4A04">
        <w:rPr>
          <w:rFonts w:ascii="Times New Roman" w:hAnsi="Times New Roman"/>
          <w:sz w:val="24"/>
          <w:szCs w:val="24"/>
          <w:lang w:val="sr-Cyrl-CS"/>
        </w:rPr>
        <w:t>-С/23</w:t>
      </w:r>
      <w:r w:rsidR="00026487">
        <w:rPr>
          <w:rFonts w:ascii="Times New Roman" w:hAnsi="Times New Roman"/>
          <w:sz w:val="24"/>
          <w:szCs w:val="24"/>
          <w:lang w:val="sr-Cyrl-CS"/>
        </w:rPr>
        <w:t>-</w:t>
      </w:r>
      <w:r w:rsidR="007E3BFE">
        <w:rPr>
          <w:rFonts w:ascii="Times New Roman" w:hAnsi="Times New Roman"/>
          <w:sz w:val="24"/>
          <w:szCs w:val="24"/>
          <w:lang w:val="ru-RU"/>
        </w:rPr>
        <w:t>1</w:t>
      </w:r>
      <w:r w:rsidR="00026487">
        <w:rPr>
          <w:rFonts w:ascii="Times New Roman" w:hAnsi="Times New Roman"/>
          <w:sz w:val="24"/>
          <w:szCs w:val="24"/>
          <w:lang w:val="sr-Latn-CS"/>
        </w:rPr>
        <w:t>,</w:t>
      </w:r>
      <w:r w:rsidR="00026487">
        <w:rPr>
          <w:rFonts w:ascii="Times New Roman" w:hAnsi="Times New Roman"/>
          <w:sz w:val="24"/>
          <w:szCs w:val="24"/>
          <w:lang w:val="sr-Cyrl-CS"/>
        </w:rPr>
        <w:t xml:space="preserve"> О.С.</w:t>
      </w:r>
    </w:p>
    <w:p w14:paraId="4273CA8B" w14:textId="1860D2D3" w:rsidR="00346A86" w:rsidRDefault="007A6DBF" w:rsidP="00346A86">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Датум: </w:t>
      </w:r>
      <w:r w:rsidR="00761520">
        <w:rPr>
          <w:rFonts w:ascii="Times New Roman" w:hAnsi="Times New Roman" w:cs="Times New Roman"/>
          <w:sz w:val="24"/>
          <w:szCs w:val="24"/>
          <w:lang w:val="sr-Cyrl-CS"/>
        </w:rPr>
        <w:t>23.03</w:t>
      </w:r>
      <w:r w:rsidR="00026487">
        <w:rPr>
          <w:rFonts w:ascii="Times New Roman" w:hAnsi="Times New Roman" w:cs="Times New Roman"/>
          <w:sz w:val="24"/>
          <w:szCs w:val="24"/>
          <w:lang w:val="sr-Cyrl-BA"/>
        </w:rPr>
        <w:t>.202</w:t>
      </w:r>
      <w:r w:rsidR="00BE4A04">
        <w:rPr>
          <w:rFonts w:ascii="Times New Roman" w:hAnsi="Times New Roman" w:cs="Times New Roman"/>
          <w:sz w:val="24"/>
          <w:szCs w:val="24"/>
          <w:lang w:val="ru-RU"/>
        </w:rPr>
        <w:t>3</w:t>
      </w:r>
      <w:r>
        <w:rPr>
          <w:rFonts w:ascii="Times New Roman" w:hAnsi="Times New Roman" w:cs="Times New Roman"/>
          <w:sz w:val="24"/>
          <w:szCs w:val="24"/>
          <w:lang w:val="sr-Cyrl-CS"/>
        </w:rPr>
        <w:t>. године</w:t>
      </w:r>
    </w:p>
    <w:p w14:paraId="6F2E2084" w14:textId="77777777" w:rsidR="001A330E" w:rsidRDefault="001A330E" w:rsidP="00346A86">
      <w:pPr>
        <w:jc w:val="both"/>
        <w:rPr>
          <w:rFonts w:ascii="Times New Roman" w:hAnsi="Times New Roman" w:cs="Times New Roman"/>
          <w:sz w:val="24"/>
          <w:szCs w:val="24"/>
          <w:lang w:val="sr-Cyrl-CS"/>
        </w:rPr>
      </w:pPr>
    </w:p>
    <w:p w14:paraId="57A268FB" w14:textId="033B9030" w:rsidR="001A330E" w:rsidRDefault="009855CD" w:rsidP="00346A86">
      <w:pPr>
        <w:jc w:val="both"/>
        <w:rPr>
          <w:rFonts w:ascii="Times New Roman" w:hAnsi="Times New Roman" w:cs="Times New Roman"/>
          <w:b/>
          <w:sz w:val="24"/>
          <w:szCs w:val="24"/>
          <w:lang w:val="sr-Cyrl-BA"/>
        </w:rPr>
      </w:pPr>
      <w:r>
        <w:rPr>
          <w:rFonts w:ascii="Times New Roman" w:hAnsi="Times New Roman" w:cs="Times New Roman"/>
          <w:b/>
          <w:sz w:val="24"/>
          <w:szCs w:val="24"/>
          <w:lang w:val="sr-Cyrl-BA"/>
        </w:rPr>
        <w:t>НАРОДНА СКУПШТИНА РЕПУБЛИКЕ СРПСКЕ</w:t>
      </w:r>
    </w:p>
    <w:p w14:paraId="7ED9C3DA" w14:textId="1F173D02" w:rsidR="009855CD" w:rsidRPr="009855CD" w:rsidRDefault="009855CD" w:rsidP="00346A86">
      <w:pPr>
        <w:jc w:val="both"/>
        <w:rPr>
          <w:rFonts w:ascii="Times New Roman" w:hAnsi="Times New Roman" w:cs="Times New Roman"/>
          <w:b/>
          <w:sz w:val="24"/>
          <w:szCs w:val="24"/>
          <w:lang w:val="sr-Cyrl-BA"/>
        </w:rPr>
      </w:pPr>
      <w:r>
        <w:rPr>
          <w:rFonts w:ascii="Times New Roman" w:hAnsi="Times New Roman" w:cs="Times New Roman"/>
          <w:b/>
          <w:sz w:val="24"/>
          <w:szCs w:val="24"/>
          <w:lang w:val="sr-Cyrl-BA"/>
        </w:rPr>
        <w:t>Н/Р ПОСЛАНИКА ИЛИЈЕ ТАМИНЏИЈЕ</w:t>
      </w:r>
    </w:p>
    <w:p w14:paraId="117ADD70" w14:textId="48E655D3" w:rsidR="009855CD" w:rsidRDefault="009855CD" w:rsidP="007A6DBF">
      <w:pPr>
        <w:spacing w:before="200" w:after="100" w:line="240" w:lineRule="auto"/>
        <w:ind w:right="140"/>
        <w:outlineLvl w:val="2"/>
        <w:rPr>
          <w:rFonts w:ascii="Times New Roman" w:hAnsi="Times New Roman" w:cs="Times New Roman"/>
          <w:sz w:val="24"/>
          <w:szCs w:val="24"/>
          <w:lang w:val="sr-Cyrl-BA"/>
        </w:rPr>
      </w:pPr>
      <w:r>
        <w:rPr>
          <w:rFonts w:ascii="Times New Roman" w:hAnsi="Times New Roman" w:cs="Times New Roman"/>
          <w:sz w:val="24"/>
          <w:szCs w:val="24"/>
          <w:lang w:val="sr-Cyrl-BA"/>
        </w:rPr>
        <w:t>Трг јасеновачких жртава 1</w:t>
      </w:r>
    </w:p>
    <w:p w14:paraId="4CA7887E" w14:textId="318DD234" w:rsidR="00594DBF" w:rsidRDefault="009855CD" w:rsidP="007A6DBF">
      <w:pPr>
        <w:spacing w:before="200" w:after="100" w:line="240" w:lineRule="auto"/>
        <w:ind w:right="140"/>
        <w:outlineLvl w:val="2"/>
        <w:rPr>
          <w:rFonts w:ascii="Times New Roman" w:hAnsi="Times New Roman" w:cs="Times New Roman"/>
          <w:sz w:val="24"/>
          <w:szCs w:val="24"/>
          <w:lang w:val="sr-Cyrl-BA"/>
        </w:rPr>
      </w:pPr>
      <w:r>
        <w:rPr>
          <w:rFonts w:ascii="Times New Roman" w:hAnsi="Times New Roman" w:cs="Times New Roman"/>
          <w:sz w:val="24"/>
          <w:szCs w:val="24"/>
          <w:lang w:val="sr-Cyrl-BA"/>
        </w:rPr>
        <w:t>78000 Бања Лука</w:t>
      </w:r>
    </w:p>
    <w:p w14:paraId="539113F3" w14:textId="77777777" w:rsidR="009855CD" w:rsidRPr="004E4F7F" w:rsidRDefault="009855CD" w:rsidP="007A6DBF">
      <w:pPr>
        <w:spacing w:before="200" w:after="100" w:line="240" w:lineRule="auto"/>
        <w:ind w:right="140"/>
        <w:outlineLvl w:val="2"/>
        <w:rPr>
          <w:rFonts w:ascii="Times New Roman" w:eastAsia="Times New Roman" w:hAnsi="Times New Roman" w:cs="Times New Roman"/>
          <w:b/>
          <w:bCs/>
          <w:color w:val="000000"/>
          <w:sz w:val="24"/>
          <w:szCs w:val="24"/>
          <w:lang w:val="sr-Cyrl-CS"/>
        </w:rPr>
      </w:pPr>
    </w:p>
    <w:p w14:paraId="2C5550D2" w14:textId="77777777" w:rsidR="007A6DBF" w:rsidRPr="00312F0D" w:rsidRDefault="007A6DBF" w:rsidP="007A6DBF">
      <w:pPr>
        <w:spacing w:after="120"/>
        <w:jc w:val="both"/>
        <w:rPr>
          <w:rFonts w:ascii="Times New Roman" w:hAnsi="Times New Roman" w:cs="Times New Roman"/>
          <w:sz w:val="24"/>
          <w:szCs w:val="24"/>
          <w:lang w:val="sr-Cyrl-BA"/>
        </w:rPr>
      </w:pPr>
      <w:r w:rsidRPr="00312F0D">
        <w:rPr>
          <w:rFonts w:ascii="Times New Roman" w:hAnsi="Times New Roman" w:cs="Times New Roman"/>
          <w:b/>
          <w:sz w:val="24"/>
          <w:szCs w:val="24"/>
          <w:lang w:val="sr-Cyrl-CS"/>
        </w:rPr>
        <w:t xml:space="preserve">Предмет: </w:t>
      </w:r>
      <w:r w:rsidR="00B86B00" w:rsidRPr="00312F0D">
        <w:rPr>
          <w:rFonts w:ascii="Times New Roman" w:hAnsi="Times New Roman" w:cs="Times New Roman"/>
          <w:sz w:val="24"/>
          <w:szCs w:val="24"/>
          <w:lang w:val="sr-Cyrl-BA"/>
        </w:rPr>
        <w:t>Мишљење</w:t>
      </w:r>
      <w:r w:rsidRPr="00312F0D">
        <w:rPr>
          <w:rFonts w:ascii="Times New Roman" w:hAnsi="Times New Roman" w:cs="Times New Roman"/>
          <w:sz w:val="24"/>
          <w:szCs w:val="24"/>
          <w:lang w:val="sr-Cyrl-BA"/>
        </w:rPr>
        <w:t>, доставља се</w:t>
      </w:r>
    </w:p>
    <w:p w14:paraId="600A50BE" w14:textId="77777777" w:rsidR="00497162" w:rsidRPr="00E907D9" w:rsidRDefault="00497162" w:rsidP="007A6DBF">
      <w:pPr>
        <w:jc w:val="both"/>
        <w:rPr>
          <w:rFonts w:ascii="Times New Roman" w:hAnsi="Times New Roman" w:cs="Times New Roman"/>
          <w:sz w:val="32"/>
          <w:szCs w:val="32"/>
          <w:lang w:val="ru-RU"/>
        </w:rPr>
      </w:pPr>
    </w:p>
    <w:p w14:paraId="1F6CFE82" w14:textId="0F225A2F" w:rsidR="00BE4A04" w:rsidRPr="00BE4A04" w:rsidRDefault="00445E95" w:rsidP="00026487">
      <w:pPr>
        <w:jc w:val="both"/>
        <w:rPr>
          <w:rFonts w:ascii="Times New Roman" w:hAnsi="Times New Roman" w:cs="Times New Roman"/>
          <w:sz w:val="24"/>
          <w:szCs w:val="24"/>
          <w:lang w:val="sr-Cyrl-BA"/>
        </w:rPr>
      </w:pPr>
      <w:r w:rsidRPr="00312F0D">
        <w:rPr>
          <w:rFonts w:ascii="Times New Roman" w:hAnsi="Times New Roman" w:cs="Times New Roman"/>
          <w:sz w:val="24"/>
          <w:szCs w:val="24"/>
          <w:lang w:val="ru-RU"/>
        </w:rPr>
        <w:t xml:space="preserve">          </w:t>
      </w:r>
      <w:r w:rsidR="001A330E" w:rsidRPr="00312F0D">
        <w:rPr>
          <w:rFonts w:ascii="Times New Roman" w:hAnsi="Times New Roman" w:cs="Times New Roman"/>
          <w:sz w:val="24"/>
          <w:szCs w:val="24"/>
          <w:lang w:val="sr-Cyrl-CS"/>
        </w:rPr>
        <w:t xml:space="preserve">Републичка комисија за утврђивање сукоба интереса у органима власти Републике Српске (у даљем тексту: Комисија), дана </w:t>
      </w:r>
      <w:r w:rsidR="009855CD">
        <w:rPr>
          <w:rFonts w:ascii="Times New Roman" w:hAnsi="Times New Roman" w:cs="Times New Roman"/>
          <w:sz w:val="24"/>
          <w:szCs w:val="24"/>
          <w:lang w:val="sr-Cyrl-CS"/>
        </w:rPr>
        <w:t>23</w:t>
      </w:r>
      <w:r w:rsidR="001A330E" w:rsidRPr="00312F0D">
        <w:rPr>
          <w:rFonts w:ascii="Times New Roman" w:hAnsi="Times New Roman" w:cs="Times New Roman"/>
          <w:sz w:val="24"/>
          <w:szCs w:val="24"/>
          <w:lang w:val="sr-Cyrl-CS"/>
        </w:rPr>
        <w:t>.</w:t>
      </w:r>
      <w:r w:rsidR="009855CD">
        <w:rPr>
          <w:rFonts w:ascii="Times New Roman" w:hAnsi="Times New Roman" w:cs="Times New Roman"/>
          <w:sz w:val="24"/>
          <w:szCs w:val="24"/>
          <w:lang w:val="ru-RU"/>
        </w:rPr>
        <w:t>03</w:t>
      </w:r>
      <w:r w:rsidR="001A330E" w:rsidRPr="00312F0D">
        <w:rPr>
          <w:rFonts w:ascii="Times New Roman" w:hAnsi="Times New Roman" w:cs="Times New Roman"/>
          <w:sz w:val="24"/>
          <w:szCs w:val="24"/>
          <w:lang w:val="sr-Cyrl-CS"/>
        </w:rPr>
        <w:t>.202</w:t>
      </w:r>
      <w:r w:rsidR="00BE4A04">
        <w:rPr>
          <w:rFonts w:ascii="Times New Roman" w:hAnsi="Times New Roman" w:cs="Times New Roman"/>
          <w:sz w:val="24"/>
          <w:szCs w:val="24"/>
          <w:lang w:val="ru-RU"/>
        </w:rPr>
        <w:t>3</w:t>
      </w:r>
      <w:r w:rsidR="001A330E" w:rsidRPr="00312F0D">
        <w:rPr>
          <w:rFonts w:ascii="Times New Roman" w:hAnsi="Times New Roman" w:cs="Times New Roman"/>
          <w:sz w:val="24"/>
          <w:szCs w:val="24"/>
          <w:lang w:val="sr-Cyrl-CS"/>
        </w:rPr>
        <w:t xml:space="preserve">. године запримила је захтјев од стране </w:t>
      </w:r>
      <w:r w:rsidR="009855CD">
        <w:rPr>
          <w:rFonts w:ascii="Times New Roman" w:hAnsi="Times New Roman" w:cs="Times New Roman"/>
          <w:sz w:val="24"/>
          <w:szCs w:val="24"/>
          <w:lang w:val="sr-Cyrl-BA"/>
        </w:rPr>
        <w:t>народног посланика Илије Таминџије</w:t>
      </w:r>
      <w:r w:rsidR="001A330E" w:rsidRPr="00312F0D">
        <w:rPr>
          <w:rFonts w:ascii="Times New Roman" w:hAnsi="Times New Roman" w:cs="Times New Roman"/>
          <w:sz w:val="24"/>
          <w:szCs w:val="24"/>
          <w:lang w:val="ru-RU"/>
        </w:rPr>
        <w:t xml:space="preserve">, за давање мишљења </w:t>
      </w:r>
      <w:r w:rsidR="009855CD">
        <w:rPr>
          <w:rFonts w:ascii="Times New Roman" w:hAnsi="Times New Roman" w:cs="Times New Roman"/>
          <w:sz w:val="24"/>
          <w:szCs w:val="24"/>
          <w:lang w:val="ru-RU"/>
        </w:rPr>
        <w:t>да ли постоји сукоб интереса ако обавља функцију извршног директора за производњу и техничке послове у ХЕТ-у, у радном односу, и функцију посланика у Народној скупштини Републике Српске.</w:t>
      </w:r>
    </w:p>
    <w:p w14:paraId="164E19DC" w14:textId="3C99D975" w:rsidR="0041061F" w:rsidRPr="00D17CD6" w:rsidRDefault="00445E95" w:rsidP="00D17CD6">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          </w:t>
      </w:r>
      <w:r w:rsidR="004D7B6A" w:rsidRPr="00312F0D">
        <w:rPr>
          <w:rFonts w:ascii="Times New Roman" w:hAnsi="Times New Roman" w:cs="Times New Roman"/>
          <w:sz w:val="24"/>
          <w:szCs w:val="24"/>
          <w:lang w:val="sr-Cyrl-BA"/>
        </w:rPr>
        <w:t xml:space="preserve">Сходно наведеном, </w:t>
      </w:r>
      <w:r w:rsidR="004645B7" w:rsidRPr="00312F0D">
        <w:rPr>
          <w:rFonts w:ascii="Times New Roman" w:hAnsi="Times New Roman" w:cs="Times New Roman"/>
          <w:sz w:val="24"/>
          <w:szCs w:val="24"/>
        </w:rPr>
        <w:t>K</w:t>
      </w:r>
      <w:r w:rsidR="004645B7" w:rsidRPr="00312F0D">
        <w:rPr>
          <w:rFonts w:ascii="Times New Roman" w:hAnsi="Times New Roman" w:cs="Times New Roman"/>
          <w:sz w:val="24"/>
          <w:szCs w:val="24"/>
          <w:lang w:val="sr-Cyrl-BA"/>
        </w:rPr>
        <w:t>омисија</w:t>
      </w:r>
      <w:r w:rsidR="00B86B00" w:rsidRPr="00312F0D">
        <w:rPr>
          <w:rFonts w:ascii="Times New Roman" w:hAnsi="Times New Roman" w:cs="Times New Roman"/>
          <w:sz w:val="24"/>
          <w:szCs w:val="24"/>
          <w:lang w:val="sr-Cyrl-BA"/>
        </w:rPr>
        <w:t xml:space="preserve">, </w:t>
      </w:r>
      <w:r w:rsidR="00372766" w:rsidRPr="00312F0D">
        <w:rPr>
          <w:rFonts w:ascii="Times New Roman" w:hAnsi="Times New Roman" w:cs="Times New Roman"/>
          <w:sz w:val="24"/>
          <w:szCs w:val="24"/>
          <w:lang w:val="sr-Cyrl-BA"/>
        </w:rPr>
        <w:t xml:space="preserve">на основу члана 16. став 4. </w:t>
      </w:r>
      <w:r w:rsidR="00372766" w:rsidRPr="00312F0D">
        <w:rPr>
          <w:rFonts w:ascii="Times New Roman" w:hAnsi="Times New Roman" w:cs="Times New Roman"/>
          <w:sz w:val="24"/>
          <w:szCs w:val="24"/>
          <w:lang w:val="ru-RU"/>
        </w:rPr>
        <w:t xml:space="preserve">Закона о спречавању сукоба интереса у органима власти Републике Српске („Службени гласник Републике Српске“, бр. 73/08 и 52/14) </w:t>
      </w:r>
      <w:r w:rsidR="00B86B00" w:rsidRPr="00312F0D">
        <w:rPr>
          <w:rFonts w:ascii="Times New Roman" w:hAnsi="Times New Roman" w:cs="Times New Roman"/>
          <w:sz w:val="24"/>
          <w:szCs w:val="24"/>
          <w:lang w:val="sr-Cyrl-BA"/>
        </w:rPr>
        <w:t>даје следеће мишљење</w:t>
      </w:r>
      <w:r w:rsidR="007A6DBF" w:rsidRPr="00312F0D">
        <w:rPr>
          <w:rFonts w:ascii="Times New Roman" w:hAnsi="Times New Roman" w:cs="Times New Roman"/>
          <w:sz w:val="24"/>
          <w:szCs w:val="24"/>
          <w:lang w:val="sr-Cyrl-BA"/>
        </w:rPr>
        <w:t>:</w:t>
      </w:r>
    </w:p>
    <w:p w14:paraId="38E849A3" w14:textId="0A6CC6F3" w:rsidR="00E112F2" w:rsidRPr="00312F0D" w:rsidRDefault="00E112F2" w:rsidP="00E112F2">
      <w:pPr>
        <w:jc w:val="both"/>
        <w:rPr>
          <w:rFonts w:ascii="Times New Roman" w:hAnsi="Times New Roman" w:cs="Times New Roman"/>
          <w:sz w:val="24"/>
          <w:szCs w:val="24"/>
          <w:lang w:val="ru-RU"/>
        </w:rPr>
      </w:pPr>
      <w:r w:rsidRPr="00312F0D">
        <w:rPr>
          <w:rFonts w:ascii="Times New Roman" w:hAnsi="Times New Roman" w:cs="Times New Roman"/>
          <w:sz w:val="24"/>
          <w:szCs w:val="24"/>
          <w:lang w:val="sr-Cyrl-CS"/>
        </w:rPr>
        <w:t xml:space="preserve">          </w:t>
      </w:r>
      <w:r w:rsidR="001A330E" w:rsidRPr="00312F0D">
        <w:rPr>
          <w:rFonts w:ascii="Times New Roman" w:hAnsi="Times New Roman"/>
          <w:sz w:val="24"/>
          <w:szCs w:val="24"/>
          <w:lang w:val="sr-Cyrl-CS"/>
        </w:rPr>
        <w:t xml:space="preserve">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w:t>
      </w:r>
      <w:r w:rsidR="001A330E" w:rsidRPr="00312F0D">
        <w:rPr>
          <w:rFonts w:ascii="Times New Roman" w:hAnsi="Times New Roman"/>
          <w:sz w:val="24"/>
          <w:szCs w:val="24"/>
          <w:lang w:val="sr-Cyrl-CS"/>
        </w:rPr>
        <w:lastRenderedPageBreak/>
        <w:t xml:space="preserve">Народној скупштини РС, делегати у Вијећу народа РС и одборници у скупштинама јединица локалне самоуправе. </w:t>
      </w:r>
    </w:p>
    <w:p w14:paraId="5215DD7A" w14:textId="29FC1545" w:rsidR="009D151C" w:rsidRPr="009855CD" w:rsidRDefault="00E112F2" w:rsidP="00E112F2">
      <w:pPr>
        <w:jc w:val="both"/>
        <w:rPr>
          <w:rFonts w:ascii="Times New Roman" w:hAnsi="Times New Roman" w:cs="Times New Roman"/>
          <w:sz w:val="24"/>
          <w:szCs w:val="24"/>
          <w:lang w:val="sr-Cyrl-BA"/>
        </w:rPr>
      </w:pPr>
      <w:r w:rsidRPr="00312F0D">
        <w:rPr>
          <w:rFonts w:ascii="Times New Roman" w:hAnsi="Times New Roman" w:cs="Times New Roman"/>
          <w:sz w:val="24"/>
          <w:szCs w:val="24"/>
          <w:lang w:val="ru-RU"/>
        </w:rPr>
        <w:t xml:space="preserve">       </w:t>
      </w:r>
      <w:r w:rsidRPr="009855CD">
        <w:rPr>
          <w:rFonts w:ascii="Times New Roman" w:hAnsi="Times New Roman" w:cs="Times New Roman"/>
          <w:sz w:val="24"/>
          <w:szCs w:val="24"/>
          <w:lang w:val="ru-RU"/>
        </w:rPr>
        <w:t xml:space="preserve">   </w:t>
      </w:r>
      <w:r w:rsidRPr="009855CD">
        <w:rPr>
          <w:rFonts w:ascii="Times New Roman" w:hAnsi="Times New Roman" w:cs="Times New Roman"/>
          <w:sz w:val="24"/>
          <w:szCs w:val="24"/>
          <w:lang w:val="sr-Cyrl-BA"/>
        </w:rPr>
        <w:t xml:space="preserve">Сходно томе, како је </w:t>
      </w:r>
      <w:r w:rsidR="009855CD" w:rsidRPr="009855CD">
        <w:rPr>
          <w:rFonts w:ascii="Times New Roman" w:hAnsi="Times New Roman" w:cs="Times New Roman"/>
          <w:sz w:val="24"/>
          <w:szCs w:val="24"/>
          <w:lang w:val="sr-Cyrl-BA"/>
        </w:rPr>
        <w:t>посланик у Народној скупштини Републике Српске</w:t>
      </w:r>
      <w:r w:rsidRPr="009855CD">
        <w:rPr>
          <w:rFonts w:ascii="Times New Roman" w:hAnsi="Times New Roman" w:cs="Times New Roman"/>
          <w:sz w:val="24"/>
          <w:szCs w:val="24"/>
          <w:lang w:val="sr-Cyrl-BA"/>
        </w:rPr>
        <w:t xml:space="preserve"> „изабрани представник“, као такав је третиран Законом о спречавању сукоба интереса у органима власти РС</w:t>
      </w:r>
      <w:r w:rsidR="009855CD" w:rsidRPr="009855CD">
        <w:rPr>
          <w:rFonts w:ascii="Times New Roman" w:hAnsi="Times New Roman" w:cs="Times New Roman"/>
          <w:sz w:val="24"/>
          <w:szCs w:val="24"/>
          <w:lang w:val="sr-Cyrl-BA"/>
        </w:rPr>
        <w:t>.</w:t>
      </w:r>
    </w:p>
    <w:p w14:paraId="12229714" w14:textId="5E6AF583" w:rsidR="00325AC5" w:rsidRDefault="00CB3E28" w:rsidP="00E112F2">
      <w:p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9D151C">
        <w:rPr>
          <w:rFonts w:ascii="Times New Roman" w:hAnsi="Times New Roman" w:cs="Times New Roman"/>
          <w:sz w:val="24"/>
          <w:szCs w:val="24"/>
          <w:lang w:val="sr-Cyrl-BA"/>
        </w:rPr>
        <w:t>Ч</w:t>
      </w:r>
      <w:r w:rsidR="00427454">
        <w:rPr>
          <w:rFonts w:ascii="Times New Roman" w:hAnsi="Times New Roman" w:cs="Times New Roman"/>
          <w:sz w:val="24"/>
          <w:szCs w:val="24"/>
          <w:lang w:val="sr-Cyrl-BA"/>
        </w:rPr>
        <w:t xml:space="preserve">ланом 5. </w:t>
      </w:r>
      <w:r w:rsidR="00427454" w:rsidRPr="00427454">
        <w:rPr>
          <w:rFonts w:ascii="Times New Roman" w:hAnsi="Times New Roman" w:cs="Times New Roman"/>
          <w:sz w:val="24"/>
          <w:szCs w:val="24"/>
          <w:lang w:val="sr-Cyrl-BA"/>
        </w:rPr>
        <w:t>Закона о спречавању сукоба интереса у органима власти Републике Српске</w:t>
      </w:r>
      <w:r w:rsidR="00427454">
        <w:rPr>
          <w:rFonts w:ascii="Times New Roman" w:hAnsi="Times New Roman" w:cs="Times New Roman"/>
          <w:sz w:val="24"/>
          <w:szCs w:val="24"/>
          <w:lang w:val="sr-Cyrl-BA"/>
        </w:rPr>
        <w:t xml:space="preserve"> регулисана је </w:t>
      </w:r>
      <w:r w:rsidR="00427454" w:rsidRPr="009D151C">
        <w:rPr>
          <w:rFonts w:ascii="Times New Roman" w:hAnsi="Times New Roman" w:cs="Times New Roman"/>
          <w:b/>
          <w:sz w:val="24"/>
          <w:szCs w:val="24"/>
          <w:lang w:val="sr-Cyrl-BA"/>
        </w:rPr>
        <w:t>неспојивост у односу на јавна предузећа</w:t>
      </w:r>
      <w:r w:rsidR="00427454">
        <w:rPr>
          <w:rFonts w:ascii="Times New Roman" w:hAnsi="Times New Roman" w:cs="Times New Roman"/>
          <w:sz w:val="24"/>
          <w:szCs w:val="24"/>
          <w:lang w:val="sr-Cyrl-BA"/>
        </w:rPr>
        <w:t xml:space="preserve">. Ставом 1. овог члана прописано је да изабрани представници, између осталих, не могу, у вријеме док врше јавну функцију и 3 мјесеца након престанка јавне функције, бити чланови надзорног одбора или директори јавних предузећа. Ставом 2. је додато да се ова забрана односи и на чланове породица изабраних представника, док је ставом 3. додато да се претходне одредбе односе само на јавна предузећа које је основала јединица локалне самоуправе у којој </w:t>
      </w:r>
      <w:r w:rsidR="00325AC5">
        <w:rPr>
          <w:rFonts w:ascii="Times New Roman" w:hAnsi="Times New Roman" w:cs="Times New Roman"/>
          <w:sz w:val="24"/>
          <w:szCs w:val="24"/>
          <w:lang w:val="sr-Cyrl-BA"/>
        </w:rPr>
        <w:t>изабрани представник врши функцију.</w:t>
      </w:r>
    </w:p>
    <w:p w14:paraId="6262EC95" w14:textId="2F4A076A" w:rsidR="00033A16" w:rsidRPr="00033A16" w:rsidRDefault="009D151C" w:rsidP="00033A16">
      <w:pPr>
        <w:jc w:val="both"/>
        <w:rPr>
          <w:rFonts w:ascii="Times New Roman" w:hAnsi="Times New Roman"/>
          <w:b/>
          <w:sz w:val="24"/>
          <w:szCs w:val="24"/>
          <w:lang w:val="sr-Cyrl-BA"/>
        </w:rPr>
      </w:pPr>
      <w:r>
        <w:rPr>
          <w:rFonts w:ascii="Times New Roman" w:hAnsi="Times New Roman" w:cs="Times New Roman"/>
          <w:sz w:val="24"/>
          <w:szCs w:val="24"/>
          <w:lang w:val="sr-Cyrl-BA"/>
        </w:rPr>
        <w:t xml:space="preserve">       </w:t>
      </w:r>
      <w:r w:rsidRPr="00033A16">
        <w:rPr>
          <w:rFonts w:ascii="Times New Roman" w:hAnsi="Times New Roman" w:cs="Times New Roman"/>
          <w:b/>
          <w:sz w:val="24"/>
          <w:szCs w:val="24"/>
          <w:lang w:val="sr-Cyrl-BA"/>
        </w:rPr>
        <w:t xml:space="preserve"> Међутим, </w:t>
      </w:r>
      <w:r w:rsidR="00033A16" w:rsidRPr="00033A16">
        <w:rPr>
          <w:rFonts w:ascii="Times New Roman" w:hAnsi="Times New Roman"/>
          <w:b/>
          <w:sz w:val="24"/>
          <w:szCs w:val="24"/>
          <w:lang w:val="sr-Cyrl-CS"/>
        </w:rPr>
        <w:t>Закон о спречавању сукоба интереса у органима власти Републике Српске третира позицију директора јав</w:t>
      </w:r>
      <w:r w:rsidR="009855CD">
        <w:rPr>
          <w:rFonts w:ascii="Times New Roman" w:hAnsi="Times New Roman"/>
          <w:b/>
          <w:sz w:val="24"/>
          <w:szCs w:val="24"/>
          <w:lang w:val="sr-Cyrl-CS"/>
        </w:rPr>
        <w:t>ног предузећа, док позиција извршног</w:t>
      </w:r>
      <w:r w:rsidR="00033A16" w:rsidRPr="00033A16">
        <w:rPr>
          <w:rFonts w:ascii="Times New Roman" w:hAnsi="Times New Roman"/>
          <w:b/>
          <w:sz w:val="24"/>
          <w:szCs w:val="24"/>
          <w:lang w:val="sr-Cyrl-CS"/>
        </w:rPr>
        <w:t xml:space="preserve"> директора </w:t>
      </w:r>
      <w:r w:rsidR="00033A16" w:rsidRPr="00033A16">
        <w:rPr>
          <w:rFonts w:ascii="Times New Roman" w:hAnsi="Times New Roman"/>
          <w:b/>
          <w:i/>
          <w:sz w:val="24"/>
          <w:szCs w:val="24"/>
        </w:rPr>
        <w:t>a</w:t>
      </w:r>
      <w:r w:rsidR="00033A16" w:rsidRPr="00033A16">
        <w:rPr>
          <w:rFonts w:ascii="Times New Roman" w:hAnsi="Times New Roman"/>
          <w:b/>
          <w:i/>
          <w:sz w:val="24"/>
          <w:szCs w:val="24"/>
          <w:lang w:val="ru-RU"/>
        </w:rPr>
        <w:t xml:space="preserve"> </w:t>
      </w:r>
      <w:r w:rsidR="00033A16" w:rsidRPr="00033A16">
        <w:rPr>
          <w:rFonts w:ascii="Times New Roman" w:hAnsi="Times New Roman"/>
          <w:b/>
          <w:i/>
          <w:sz w:val="24"/>
          <w:szCs w:val="24"/>
        </w:rPr>
        <w:t>priori</w:t>
      </w:r>
      <w:r w:rsidR="00033A16" w:rsidRPr="00033A16">
        <w:rPr>
          <w:rFonts w:ascii="Times New Roman" w:hAnsi="Times New Roman"/>
          <w:b/>
          <w:i/>
          <w:sz w:val="24"/>
          <w:szCs w:val="24"/>
          <w:lang w:val="ru-RU"/>
        </w:rPr>
        <w:t xml:space="preserve"> </w:t>
      </w:r>
      <w:r w:rsidR="00033A16" w:rsidRPr="00033A16">
        <w:rPr>
          <w:rFonts w:ascii="Times New Roman" w:hAnsi="Times New Roman"/>
          <w:b/>
          <w:sz w:val="24"/>
          <w:szCs w:val="24"/>
          <w:lang w:val="sr-Cyrl-BA"/>
        </w:rPr>
        <w:t xml:space="preserve">није третирана, па самим тим не представља </w:t>
      </w:r>
      <w:r w:rsidR="009855CD">
        <w:rPr>
          <w:rFonts w:ascii="Times New Roman" w:hAnsi="Times New Roman"/>
          <w:b/>
          <w:sz w:val="24"/>
          <w:szCs w:val="24"/>
          <w:lang w:val="sr-Cyrl-BA"/>
        </w:rPr>
        <w:t>суко</w:t>
      </w:r>
      <w:r w:rsidR="00271206">
        <w:rPr>
          <w:rFonts w:ascii="Times New Roman" w:hAnsi="Times New Roman"/>
          <w:b/>
          <w:sz w:val="24"/>
          <w:szCs w:val="24"/>
          <w:lang w:val="sr-Cyrl-BA"/>
        </w:rPr>
        <w:t>б интереса када је лице извршни</w:t>
      </w:r>
      <w:r w:rsidR="00033A16" w:rsidRPr="00033A16">
        <w:rPr>
          <w:rFonts w:ascii="Times New Roman" w:hAnsi="Times New Roman"/>
          <w:b/>
          <w:sz w:val="24"/>
          <w:szCs w:val="24"/>
          <w:lang w:val="sr-Cyrl-BA"/>
        </w:rPr>
        <w:t xml:space="preserve"> </w:t>
      </w:r>
      <w:r w:rsidR="0010086D">
        <w:rPr>
          <w:rFonts w:ascii="Times New Roman" w:hAnsi="Times New Roman"/>
          <w:b/>
          <w:sz w:val="24"/>
          <w:szCs w:val="24"/>
          <w:lang w:val="ru-RU"/>
        </w:rPr>
        <w:t>директор јавног предузећ</w:t>
      </w:r>
      <w:r w:rsidR="0010086D">
        <w:rPr>
          <w:rFonts w:ascii="Times New Roman" w:hAnsi="Times New Roman"/>
          <w:b/>
          <w:sz w:val="24"/>
          <w:szCs w:val="24"/>
          <w:lang w:val="sr-Latn-BA"/>
        </w:rPr>
        <w:t>a</w:t>
      </w:r>
      <w:bookmarkStart w:id="1" w:name="_GoBack"/>
      <w:bookmarkEnd w:id="1"/>
      <w:r w:rsidR="00033A16" w:rsidRPr="00033A16">
        <w:rPr>
          <w:rFonts w:ascii="Times New Roman" w:hAnsi="Times New Roman"/>
          <w:b/>
          <w:sz w:val="24"/>
          <w:szCs w:val="24"/>
          <w:lang w:val="ru-RU"/>
        </w:rPr>
        <w:t xml:space="preserve"> </w:t>
      </w:r>
      <w:r w:rsidR="009855CD">
        <w:rPr>
          <w:rFonts w:ascii="Times New Roman" w:hAnsi="Times New Roman"/>
          <w:b/>
          <w:sz w:val="24"/>
          <w:szCs w:val="24"/>
          <w:lang w:val="sr-Cyrl-CS"/>
        </w:rPr>
        <w:t>и када обавља функцију посланика у Народној скупштини Републике Српске.</w:t>
      </w:r>
    </w:p>
    <w:p w14:paraId="08707B45" w14:textId="45258A95" w:rsidR="00E27826" w:rsidRPr="00312F0D" w:rsidRDefault="00E27826" w:rsidP="00E112F2">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  </w:t>
      </w:r>
      <w:r w:rsidR="009D151C">
        <w:rPr>
          <w:rFonts w:ascii="Times New Roman" w:hAnsi="Times New Roman" w:cs="Times New Roman"/>
          <w:sz w:val="24"/>
          <w:szCs w:val="24"/>
          <w:lang w:val="sr-Cyrl-BA"/>
        </w:rPr>
        <w:t xml:space="preserve">        </w:t>
      </w:r>
      <w:r w:rsidRPr="00312F0D">
        <w:rPr>
          <w:rFonts w:ascii="Times New Roman" w:hAnsi="Times New Roman" w:cs="Times New Roman"/>
          <w:sz w:val="24"/>
          <w:szCs w:val="24"/>
          <w:lang w:val="sr-Cyrl-BA"/>
        </w:rPr>
        <w:t xml:space="preserve">Комисија овом приликом скреће пажњу и на још неке законске одредбе које су битне у понашању </w:t>
      </w:r>
      <w:r w:rsidR="009855CD">
        <w:rPr>
          <w:rFonts w:ascii="Times New Roman" w:hAnsi="Times New Roman" w:cs="Times New Roman"/>
          <w:sz w:val="24"/>
          <w:szCs w:val="24"/>
          <w:lang w:val="sr-Cyrl-BA"/>
        </w:rPr>
        <w:t>народних посланика</w:t>
      </w:r>
      <w:r w:rsidRPr="00312F0D">
        <w:rPr>
          <w:rFonts w:ascii="Times New Roman" w:hAnsi="Times New Roman" w:cs="Times New Roman"/>
          <w:sz w:val="24"/>
          <w:szCs w:val="24"/>
          <w:lang w:val="sr-Cyrl-BA"/>
        </w:rPr>
        <w:t xml:space="preserve"> како се не би нашли у сукобу интереса. То су чл. 3. којим су дефинисани основни принципи д</w:t>
      </w:r>
      <w:r w:rsidR="00761520">
        <w:rPr>
          <w:rFonts w:ascii="Times New Roman" w:hAnsi="Times New Roman" w:cs="Times New Roman"/>
          <w:sz w:val="24"/>
          <w:szCs w:val="24"/>
          <w:lang w:val="sr-Cyrl-BA"/>
        </w:rPr>
        <w:t>јеловања који морају да поштују народни посланици</w:t>
      </w:r>
      <w:r w:rsidRPr="00312F0D">
        <w:rPr>
          <w:rFonts w:ascii="Times New Roman" w:hAnsi="Times New Roman" w:cs="Times New Roman"/>
          <w:sz w:val="24"/>
          <w:szCs w:val="24"/>
          <w:lang w:val="sr-Cyrl-BA"/>
        </w:rPr>
        <w:t xml:space="preserve">, те чл. 9. којим су </w:t>
      </w:r>
      <w:r w:rsidR="00C82957" w:rsidRPr="00312F0D">
        <w:rPr>
          <w:rFonts w:ascii="Times New Roman" w:hAnsi="Times New Roman" w:cs="Times New Roman"/>
          <w:sz w:val="24"/>
          <w:szCs w:val="24"/>
          <w:lang w:val="sr-Cyrl-BA"/>
        </w:rPr>
        <w:t>таксативно</w:t>
      </w:r>
      <w:r w:rsidRPr="00312F0D">
        <w:rPr>
          <w:rFonts w:ascii="Times New Roman" w:hAnsi="Times New Roman" w:cs="Times New Roman"/>
          <w:sz w:val="24"/>
          <w:szCs w:val="24"/>
          <w:lang w:val="sr-Cyrl-BA"/>
        </w:rPr>
        <w:t xml:space="preserve"> наведене забрањене активности за </w:t>
      </w:r>
      <w:r w:rsidR="00761520">
        <w:rPr>
          <w:rFonts w:ascii="Times New Roman" w:hAnsi="Times New Roman" w:cs="Times New Roman"/>
          <w:sz w:val="24"/>
          <w:szCs w:val="24"/>
          <w:lang w:val="sr-Cyrl-BA"/>
        </w:rPr>
        <w:t>посланике.</w:t>
      </w:r>
    </w:p>
    <w:p w14:paraId="506533C0" w14:textId="07A3C4B2" w:rsidR="00E27826" w:rsidRPr="00312F0D" w:rsidRDefault="00E27826" w:rsidP="00E112F2">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          Чланом 3. Закона о спречавању сукоба интереса у органима власти Републике Српске прописани су принципи дјеловања, између којих је и да су изабрани представници у обављању јавне функције дужни да се понашају савјесно и одговорно, законито, непристрасно и часно, придржавати се принципа одговорности, поштења, савјесности, отворености и вјеродостојности, те да се придржавају етике позива и функције коју обављају; да у обављању јавне функције не смију свој приватни интерес стављати изнад јавног;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14:paraId="4D8EF4B6" w14:textId="54B59A2E"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          Чланом 9. Закона о спречавању сукоба интереса у органима власти Републике Српске прописано је сљедеће:</w:t>
      </w:r>
    </w:p>
    <w:p w14:paraId="004ED831"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„Осим ако је одредбама овог закона прописано другачије, изабраним представницима, носиоцима извршних функција и савјетницима забрањено је:</w:t>
      </w:r>
    </w:p>
    <w:p w14:paraId="6BC87CC1"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lastRenderedPageBreak/>
        <w:t>а) примити или захтјевати поклон, или обећање поклона или друге вриједности ради обављања јавне функције;</w:t>
      </w:r>
    </w:p>
    <w:p w14:paraId="0566F7B9"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б) примити додатну накнаду за извршавање послова у дјелокругу јавних функција;</w:t>
      </w:r>
    </w:p>
    <w:p w14:paraId="5A3A1C98"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в) тражити, прихватити или примити вриједност или услугу ради гласања о било којем питању или утицати на одлуку неког органа или лица;</w:t>
      </w:r>
    </w:p>
    <w:p w14:paraId="0267C964"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г) обећати запослење или неко друго право у замјену за поклон или обећање поклона;</w:t>
      </w:r>
    </w:p>
    <w:p w14:paraId="62A5B075"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д) привилеговати лица ради страначког или другог опредјељења или због поријекла, личних или породичних веза;</w:t>
      </w:r>
    </w:p>
    <w:p w14:paraId="096F5C04"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ђ) одбити  увид у своје финансијско стање, на захтјев надлежног органа;</w:t>
      </w:r>
    </w:p>
    <w:p w14:paraId="1029B1F7"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ж) утицати на добивање послова или наруџби од органа власти у циљу стицања материјалне или нематеријалне користи за себе или другога;</w:t>
      </w:r>
    </w:p>
    <w:p w14:paraId="2A9D0029"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з) користити повлашћене информације о раду органа власти ради личне користи или користи других лица и </w:t>
      </w:r>
    </w:p>
    <w:p w14:paraId="327CDC10" w14:textId="7BF52D3F" w:rsidR="005B314D" w:rsidRDefault="00B85B95" w:rsidP="0076778B">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p>
    <w:p w14:paraId="796112F4" w14:textId="511AD424" w:rsidR="00153CE4" w:rsidRPr="003E10B4" w:rsidRDefault="003E10B4" w:rsidP="0076778B">
      <w:pPr>
        <w:jc w:val="both"/>
        <w:rPr>
          <w:rFonts w:ascii="Times New Roman" w:hAnsi="Times New Roman" w:cs="Times New Roman"/>
          <w:sz w:val="24"/>
          <w:szCs w:val="24"/>
          <w:lang w:val="sr-Latn-BA"/>
        </w:rPr>
      </w:pPr>
      <w:r>
        <w:rPr>
          <w:rFonts w:ascii="Times New Roman" w:hAnsi="Times New Roman" w:cs="Times New Roman"/>
          <w:sz w:val="24"/>
          <w:szCs w:val="24"/>
          <w:lang w:val="sr-Cyrl-BA"/>
        </w:rPr>
        <w:t xml:space="preserve">       </w:t>
      </w:r>
    </w:p>
    <w:p w14:paraId="3BF30EF2" w14:textId="77777777" w:rsidR="00153CE4" w:rsidRPr="00312F0D" w:rsidRDefault="00153CE4" w:rsidP="0076778B">
      <w:pPr>
        <w:jc w:val="both"/>
        <w:rPr>
          <w:rFonts w:ascii="Times New Roman" w:hAnsi="Times New Roman" w:cs="Times New Roman"/>
          <w:sz w:val="24"/>
          <w:szCs w:val="24"/>
          <w:lang w:val="sr-Cyrl-BA"/>
        </w:rPr>
      </w:pPr>
    </w:p>
    <w:p w14:paraId="7B132248" w14:textId="77777777" w:rsidR="00E57A97" w:rsidRDefault="00E57A97" w:rsidP="00E57A97">
      <w:pPr>
        <w:jc w:val="right"/>
        <w:rPr>
          <w:rFonts w:ascii="Times New Roman" w:hAnsi="Times New Roman" w:cs="Times New Roman"/>
          <w:sz w:val="24"/>
          <w:szCs w:val="24"/>
          <w:lang w:val="sr-Cyrl-BA"/>
        </w:rPr>
      </w:pPr>
      <w:r>
        <w:rPr>
          <w:rFonts w:ascii="Times New Roman" w:hAnsi="Times New Roman" w:cs="Times New Roman"/>
          <w:sz w:val="24"/>
          <w:szCs w:val="24"/>
          <w:lang w:val="sr-Cyrl-BA"/>
        </w:rPr>
        <w:t>ПРЕДСЈЕДНИЦА КОМИСИЈЕ</w:t>
      </w:r>
    </w:p>
    <w:p w14:paraId="28172782" w14:textId="77777777" w:rsidR="00FD3BDA" w:rsidRPr="004E4F7F" w:rsidRDefault="00E57A97" w:rsidP="000336B9">
      <w:pPr>
        <w:jc w:val="right"/>
        <w:rPr>
          <w:rFonts w:ascii="Times New Roman" w:hAnsi="Times New Roman" w:cs="Times New Roman"/>
          <w:sz w:val="24"/>
          <w:szCs w:val="24"/>
          <w:lang w:val="sr-Cyrl-BA"/>
        </w:rPr>
      </w:pPr>
      <w:r>
        <w:rPr>
          <w:rFonts w:ascii="Times New Roman" w:hAnsi="Times New Roman" w:cs="Times New Roman"/>
          <w:sz w:val="24"/>
          <w:szCs w:val="24"/>
          <w:lang w:val="sr-Cyrl-BA"/>
        </w:rPr>
        <w:t>Обренка Слијепчевић</w:t>
      </w:r>
    </w:p>
    <w:p w14:paraId="1B5369BD" w14:textId="77777777" w:rsidR="00EE4571" w:rsidRDefault="00EE4571" w:rsidP="00EE4571">
      <w:pPr>
        <w:spacing w:after="0"/>
        <w:jc w:val="both"/>
        <w:rPr>
          <w:rFonts w:ascii="Times New Roman" w:hAnsi="Times New Roman"/>
          <w:sz w:val="24"/>
          <w:szCs w:val="24"/>
          <w:lang w:val="sr-Cyrl-CS"/>
        </w:rPr>
      </w:pPr>
      <w:r>
        <w:rPr>
          <w:rFonts w:ascii="Times New Roman" w:hAnsi="Times New Roman"/>
          <w:sz w:val="24"/>
          <w:szCs w:val="24"/>
          <w:lang w:val="sr-Cyrl-CS"/>
        </w:rPr>
        <w:t>Доставити:</w:t>
      </w:r>
    </w:p>
    <w:p w14:paraId="6A0C4462" w14:textId="77777777" w:rsidR="00EE4571" w:rsidRDefault="00EE4571" w:rsidP="00EE4571">
      <w:pPr>
        <w:pStyle w:val="ListParagraph"/>
        <w:jc w:val="both"/>
        <w:rPr>
          <w:rFonts w:ascii="Times New Roman" w:hAnsi="Times New Roman"/>
          <w:sz w:val="24"/>
          <w:szCs w:val="24"/>
          <w:lang w:val="sr-Cyrl-CS"/>
        </w:rPr>
      </w:pPr>
    </w:p>
    <w:p w14:paraId="76594EA0" w14:textId="0E20B8DE" w:rsidR="009855CD" w:rsidRDefault="009855CD" w:rsidP="00B85B95">
      <w:pPr>
        <w:pStyle w:val="ListParagraph"/>
        <w:numPr>
          <w:ilvl w:val="0"/>
          <w:numId w:val="2"/>
        </w:numPr>
        <w:jc w:val="both"/>
        <w:rPr>
          <w:rFonts w:ascii="Times New Roman" w:hAnsi="Times New Roman"/>
          <w:sz w:val="24"/>
          <w:szCs w:val="24"/>
          <w:lang w:val="sr-Cyrl-BA"/>
        </w:rPr>
      </w:pPr>
      <w:r>
        <w:rPr>
          <w:rFonts w:ascii="Times New Roman" w:hAnsi="Times New Roman"/>
          <w:sz w:val="24"/>
          <w:szCs w:val="24"/>
          <w:lang w:val="sr-Cyrl-BA"/>
        </w:rPr>
        <w:t>Народна скупштина Републике Српске, н/р посланика Илије Т</w:t>
      </w:r>
      <w:r w:rsidR="00761520">
        <w:rPr>
          <w:rFonts w:ascii="Times New Roman" w:hAnsi="Times New Roman"/>
          <w:sz w:val="24"/>
          <w:szCs w:val="24"/>
          <w:lang w:val="sr-Cyrl-BA"/>
        </w:rPr>
        <w:t>аминџ</w:t>
      </w:r>
      <w:r>
        <w:rPr>
          <w:rFonts w:ascii="Times New Roman" w:hAnsi="Times New Roman"/>
          <w:sz w:val="24"/>
          <w:szCs w:val="24"/>
          <w:lang w:val="sr-Cyrl-BA"/>
        </w:rPr>
        <w:t>ије, Трг јасеновачких жртава 1, 78000 Бања Лука</w:t>
      </w:r>
    </w:p>
    <w:p w14:paraId="715523B5" w14:textId="19C5B7F4" w:rsidR="0076611A" w:rsidRPr="009855CD" w:rsidRDefault="00B85B95" w:rsidP="00033A16">
      <w:pPr>
        <w:pStyle w:val="ListParagraph"/>
        <w:numPr>
          <w:ilvl w:val="0"/>
          <w:numId w:val="2"/>
        </w:numPr>
        <w:jc w:val="both"/>
        <w:rPr>
          <w:rFonts w:ascii="Times New Roman" w:hAnsi="Times New Roman"/>
          <w:sz w:val="24"/>
          <w:szCs w:val="24"/>
          <w:lang w:val="sr-Cyrl-BA"/>
        </w:rPr>
      </w:pPr>
      <w:r>
        <w:rPr>
          <w:rFonts w:ascii="Times New Roman" w:hAnsi="Times New Roman"/>
          <w:sz w:val="24"/>
          <w:szCs w:val="24"/>
          <w:lang w:val="sr-Cyrl-BA"/>
        </w:rPr>
        <w:t>У спис предмета</w:t>
      </w:r>
    </w:p>
    <w:sectPr w:rsidR="0076611A" w:rsidRPr="009855CD" w:rsidSect="0042585A">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BEE26B" w14:textId="77777777" w:rsidR="009F29C4" w:rsidRDefault="009F29C4" w:rsidP="00FD3BDA">
      <w:pPr>
        <w:spacing w:after="0" w:line="240" w:lineRule="auto"/>
      </w:pPr>
      <w:r>
        <w:separator/>
      </w:r>
    </w:p>
  </w:endnote>
  <w:endnote w:type="continuationSeparator" w:id="0">
    <w:p w14:paraId="67B78F18" w14:textId="77777777" w:rsidR="009F29C4" w:rsidRDefault="009F29C4" w:rsidP="00F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612597"/>
      <w:docPartObj>
        <w:docPartGallery w:val="Page Numbers (Bottom of Page)"/>
        <w:docPartUnique/>
      </w:docPartObj>
    </w:sdtPr>
    <w:sdtEndPr>
      <w:rPr>
        <w:noProof/>
      </w:rPr>
    </w:sdtEndPr>
    <w:sdtContent>
      <w:p w14:paraId="563F217B" w14:textId="77777777" w:rsidR="00497162" w:rsidRDefault="00753894">
        <w:pPr>
          <w:pStyle w:val="Footer"/>
          <w:jc w:val="center"/>
        </w:pPr>
        <w:r>
          <w:fldChar w:fldCharType="begin"/>
        </w:r>
        <w:r>
          <w:instrText xml:space="preserve"> PAGE   \* MERGEFORMAT </w:instrText>
        </w:r>
        <w:r>
          <w:fldChar w:fldCharType="separate"/>
        </w:r>
        <w:r w:rsidR="0010086D">
          <w:rPr>
            <w:noProof/>
          </w:rPr>
          <w:t>1</w:t>
        </w:r>
        <w:r>
          <w:rPr>
            <w:noProof/>
          </w:rPr>
          <w:fldChar w:fldCharType="end"/>
        </w:r>
      </w:p>
    </w:sdtContent>
  </w:sdt>
  <w:p w14:paraId="4EF45183" w14:textId="77777777" w:rsidR="00497162" w:rsidRDefault="004971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F9B8C6" w14:textId="77777777" w:rsidR="009F29C4" w:rsidRDefault="009F29C4" w:rsidP="00FD3BDA">
      <w:pPr>
        <w:spacing w:after="0" w:line="240" w:lineRule="auto"/>
      </w:pPr>
      <w:r>
        <w:separator/>
      </w:r>
    </w:p>
  </w:footnote>
  <w:footnote w:type="continuationSeparator" w:id="0">
    <w:p w14:paraId="4DD815B9" w14:textId="77777777" w:rsidR="009F29C4" w:rsidRDefault="009F29C4" w:rsidP="00FD3B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6584B"/>
    <w:multiLevelType w:val="hybridMultilevel"/>
    <w:tmpl w:val="EC16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A505A"/>
    <w:multiLevelType w:val="hybridMultilevel"/>
    <w:tmpl w:val="AC82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B1EAC"/>
    <w:multiLevelType w:val="hybridMultilevel"/>
    <w:tmpl w:val="C7D0FB9C"/>
    <w:lvl w:ilvl="0" w:tplc="6EFAE47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1143"/>
    <w:rsid w:val="00006666"/>
    <w:rsid w:val="000218DE"/>
    <w:rsid w:val="00026487"/>
    <w:rsid w:val="000336B9"/>
    <w:rsid w:val="00033A16"/>
    <w:rsid w:val="000446D6"/>
    <w:rsid w:val="000560C2"/>
    <w:rsid w:val="00064B94"/>
    <w:rsid w:val="000720CB"/>
    <w:rsid w:val="000751D6"/>
    <w:rsid w:val="0009606E"/>
    <w:rsid w:val="0010086D"/>
    <w:rsid w:val="00131F75"/>
    <w:rsid w:val="00153CE4"/>
    <w:rsid w:val="00155289"/>
    <w:rsid w:val="0017350B"/>
    <w:rsid w:val="001A330E"/>
    <w:rsid w:val="001B55D7"/>
    <w:rsid w:val="001E005B"/>
    <w:rsid w:val="00216660"/>
    <w:rsid w:val="00265E8F"/>
    <w:rsid w:val="00271206"/>
    <w:rsid w:val="00274D66"/>
    <w:rsid w:val="002A3919"/>
    <w:rsid w:val="002A3ED2"/>
    <w:rsid w:val="002A75FE"/>
    <w:rsid w:val="002B5611"/>
    <w:rsid w:val="002B6CA1"/>
    <w:rsid w:val="002E3590"/>
    <w:rsid w:val="002F0864"/>
    <w:rsid w:val="00312F0D"/>
    <w:rsid w:val="00325AC5"/>
    <w:rsid w:val="00346A86"/>
    <w:rsid w:val="0035511A"/>
    <w:rsid w:val="00372766"/>
    <w:rsid w:val="00381A0A"/>
    <w:rsid w:val="003B1143"/>
    <w:rsid w:val="003E10B4"/>
    <w:rsid w:val="003E3472"/>
    <w:rsid w:val="003F0616"/>
    <w:rsid w:val="003F4D07"/>
    <w:rsid w:val="0041061F"/>
    <w:rsid w:val="0042031F"/>
    <w:rsid w:val="0042585A"/>
    <w:rsid w:val="00427454"/>
    <w:rsid w:val="0043355D"/>
    <w:rsid w:val="00444F9B"/>
    <w:rsid w:val="00445E95"/>
    <w:rsid w:val="0045193F"/>
    <w:rsid w:val="004645B7"/>
    <w:rsid w:val="00471CDA"/>
    <w:rsid w:val="004937E1"/>
    <w:rsid w:val="00497162"/>
    <w:rsid w:val="004C594E"/>
    <w:rsid w:val="004D0E7B"/>
    <w:rsid w:val="004D7B6A"/>
    <w:rsid w:val="004E4E00"/>
    <w:rsid w:val="004E4F7F"/>
    <w:rsid w:val="004F227F"/>
    <w:rsid w:val="00510922"/>
    <w:rsid w:val="00512433"/>
    <w:rsid w:val="00522BA1"/>
    <w:rsid w:val="00545818"/>
    <w:rsid w:val="0055602B"/>
    <w:rsid w:val="005578E4"/>
    <w:rsid w:val="00594DBF"/>
    <w:rsid w:val="005B314D"/>
    <w:rsid w:val="005E1408"/>
    <w:rsid w:val="006010E0"/>
    <w:rsid w:val="006013D8"/>
    <w:rsid w:val="006157DE"/>
    <w:rsid w:val="00656CCA"/>
    <w:rsid w:val="00680F3F"/>
    <w:rsid w:val="00685B7C"/>
    <w:rsid w:val="00695996"/>
    <w:rsid w:val="006B44BD"/>
    <w:rsid w:val="006C4F6B"/>
    <w:rsid w:val="007205AE"/>
    <w:rsid w:val="007251DA"/>
    <w:rsid w:val="00733319"/>
    <w:rsid w:val="00751B42"/>
    <w:rsid w:val="00753894"/>
    <w:rsid w:val="00761520"/>
    <w:rsid w:val="0076611A"/>
    <w:rsid w:val="0076778B"/>
    <w:rsid w:val="0078667A"/>
    <w:rsid w:val="007872CC"/>
    <w:rsid w:val="00796940"/>
    <w:rsid w:val="007A6DBF"/>
    <w:rsid w:val="007C6D85"/>
    <w:rsid w:val="007E0FFD"/>
    <w:rsid w:val="007E3BFE"/>
    <w:rsid w:val="007F7AD8"/>
    <w:rsid w:val="00801F2F"/>
    <w:rsid w:val="00821F5C"/>
    <w:rsid w:val="008416DF"/>
    <w:rsid w:val="008A7677"/>
    <w:rsid w:val="008A79E3"/>
    <w:rsid w:val="008D5DF8"/>
    <w:rsid w:val="008F4577"/>
    <w:rsid w:val="008F6357"/>
    <w:rsid w:val="00905D1A"/>
    <w:rsid w:val="00944D81"/>
    <w:rsid w:val="009855CD"/>
    <w:rsid w:val="009B3C52"/>
    <w:rsid w:val="009C4AA8"/>
    <w:rsid w:val="009C5471"/>
    <w:rsid w:val="009D151C"/>
    <w:rsid w:val="009F0F4F"/>
    <w:rsid w:val="009F29C4"/>
    <w:rsid w:val="00A42DF0"/>
    <w:rsid w:val="00A700B8"/>
    <w:rsid w:val="00A714FC"/>
    <w:rsid w:val="00AA762C"/>
    <w:rsid w:val="00AB067D"/>
    <w:rsid w:val="00AB7295"/>
    <w:rsid w:val="00AB7A04"/>
    <w:rsid w:val="00AD780C"/>
    <w:rsid w:val="00AF1C69"/>
    <w:rsid w:val="00B33376"/>
    <w:rsid w:val="00B50C1D"/>
    <w:rsid w:val="00B526B2"/>
    <w:rsid w:val="00B53E1F"/>
    <w:rsid w:val="00B56A75"/>
    <w:rsid w:val="00B705E7"/>
    <w:rsid w:val="00B75269"/>
    <w:rsid w:val="00B85B95"/>
    <w:rsid w:val="00B86B00"/>
    <w:rsid w:val="00B97362"/>
    <w:rsid w:val="00BA6A02"/>
    <w:rsid w:val="00BC22F3"/>
    <w:rsid w:val="00BC6F4F"/>
    <w:rsid w:val="00BE3D27"/>
    <w:rsid w:val="00BE4A04"/>
    <w:rsid w:val="00C105CD"/>
    <w:rsid w:val="00C233AF"/>
    <w:rsid w:val="00C503AF"/>
    <w:rsid w:val="00C73152"/>
    <w:rsid w:val="00C73192"/>
    <w:rsid w:val="00C82957"/>
    <w:rsid w:val="00CB3E28"/>
    <w:rsid w:val="00CB7DDC"/>
    <w:rsid w:val="00CC5C02"/>
    <w:rsid w:val="00D06A1B"/>
    <w:rsid w:val="00D17CD6"/>
    <w:rsid w:val="00D222EC"/>
    <w:rsid w:val="00D35B31"/>
    <w:rsid w:val="00D635C0"/>
    <w:rsid w:val="00D71077"/>
    <w:rsid w:val="00D76382"/>
    <w:rsid w:val="00D91527"/>
    <w:rsid w:val="00D97B77"/>
    <w:rsid w:val="00DA6480"/>
    <w:rsid w:val="00DB014C"/>
    <w:rsid w:val="00DB099B"/>
    <w:rsid w:val="00DC6AEE"/>
    <w:rsid w:val="00DD4A7A"/>
    <w:rsid w:val="00DE234E"/>
    <w:rsid w:val="00DF003C"/>
    <w:rsid w:val="00DF0F91"/>
    <w:rsid w:val="00DF13B4"/>
    <w:rsid w:val="00DF6DDD"/>
    <w:rsid w:val="00E042D4"/>
    <w:rsid w:val="00E112F2"/>
    <w:rsid w:val="00E27826"/>
    <w:rsid w:val="00E34176"/>
    <w:rsid w:val="00E466AD"/>
    <w:rsid w:val="00E51EDA"/>
    <w:rsid w:val="00E57A97"/>
    <w:rsid w:val="00E907D9"/>
    <w:rsid w:val="00EC44FB"/>
    <w:rsid w:val="00EE4571"/>
    <w:rsid w:val="00F025D7"/>
    <w:rsid w:val="00F12510"/>
    <w:rsid w:val="00F24FF4"/>
    <w:rsid w:val="00F25845"/>
    <w:rsid w:val="00F34EBC"/>
    <w:rsid w:val="00F4015C"/>
    <w:rsid w:val="00F425EE"/>
    <w:rsid w:val="00F60C77"/>
    <w:rsid w:val="00F7488D"/>
    <w:rsid w:val="00F75DC8"/>
    <w:rsid w:val="00FC2525"/>
    <w:rsid w:val="00FD3BDA"/>
    <w:rsid w:val="00FD70C1"/>
    <w:rsid w:val="00FE2FB1"/>
    <w:rsid w:val="00FF6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09624"/>
  <w15:docId w15:val="{D7AD9619-58A5-4D69-86BB-8DA9409AD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DBF"/>
    <w:pPr>
      <w:spacing w:after="200" w:line="276" w:lineRule="auto"/>
    </w:pPr>
    <w:rPr>
      <w:rFonts w:eastAsiaTheme="minorEastAsia"/>
    </w:rPr>
  </w:style>
  <w:style w:type="paragraph" w:styleId="Heading2">
    <w:name w:val="heading 2"/>
    <w:basedOn w:val="Normal"/>
    <w:link w:val="Heading2Char"/>
    <w:uiPriority w:val="9"/>
    <w:qFormat/>
    <w:rsid w:val="00C233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7"/>
    <w:pPr>
      <w:ind w:left="720"/>
      <w:contextualSpacing/>
    </w:pPr>
  </w:style>
  <w:style w:type="paragraph" w:styleId="BalloonText">
    <w:name w:val="Balloon Text"/>
    <w:basedOn w:val="Normal"/>
    <w:link w:val="BalloonTextChar"/>
    <w:uiPriority w:val="99"/>
    <w:semiHidden/>
    <w:unhideWhenUsed/>
    <w:rsid w:val="009C4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AA8"/>
    <w:rPr>
      <w:rFonts w:ascii="Segoe UI" w:eastAsiaTheme="minorEastAsia" w:hAnsi="Segoe UI" w:cs="Segoe UI"/>
      <w:sz w:val="18"/>
      <w:szCs w:val="18"/>
    </w:rPr>
  </w:style>
  <w:style w:type="paragraph" w:styleId="Header">
    <w:name w:val="header"/>
    <w:basedOn w:val="Normal"/>
    <w:link w:val="HeaderChar"/>
    <w:uiPriority w:val="99"/>
    <w:unhideWhenUsed/>
    <w:rsid w:val="00FD3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BDA"/>
    <w:rPr>
      <w:rFonts w:eastAsiaTheme="minorEastAsia"/>
    </w:rPr>
  </w:style>
  <w:style w:type="paragraph" w:styleId="Footer">
    <w:name w:val="footer"/>
    <w:basedOn w:val="Normal"/>
    <w:link w:val="FooterChar"/>
    <w:uiPriority w:val="99"/>
    <w:unhideWhenUsed/>
    <w:rsid w:val="00FD3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BDA"/>
    <w:rPr>
      <w:rFonts w:eastAsiaTheme="minorEastAsia"/>
    </w:rPr>
  </w:style>
  <w:style w:type="character" w:customStyle="1" w:styleId="Heading2Char">
    <w:name w:val="Heading 2 Char"/>
    <w:basedOn w:val="DefaultParagraphFont"/>
    <w:link w:val="Heading2"/>
    <w:uiPriority w:val="9"/>
    <w:rsid w:val="00C233AF"/>
    <w:rPr>
      <w:rFonts w:ascii="Times New Roman" w:eastAsia="Times New Roman" w:hAnsi="Times New Roman" w:cs="Times New Roman"/>
      <w:b/>
      <w:bCs/>
      <w:sz w:val="36"/>
      <w:szCs w:val="36"/>
    </w:rPr>
  </w:style>
  <w:style w:type="character" w:customStyle="1" w:styleId="podnaslovpropisa">
    <w:name w:val="podnaslovpropisa"/>
    <w:basedOn w:val="DefaultParagraphFont"/>
    <w:rsid w:val="00C233AF"/>
  </w:style>
  <w:style w:type="character" w:styleId="Hyperlink">
    <w:name w:val="Hyperlink"/>
    <w:basedOn w:val="DefaultParagraphFont"/>
    <w:uiPriority w:val="99"/>
    <w:unhideWhenUsed/>
    <w:rsid w:val="00C233AF"/>
    <w:rPr>
      <w:color w:val="0563C1" w:themeColor="hyperlink"/>
      <w:u w:val="single"/>
    </w:rPr>
  </w:style>
  <w:style w:type="character" w:customStyle="1" w:styleId="UnresolvedMention">
    <w:name w:val="Unresolved Mention"/>
    <w:basedOn w:val="DefaultParagraphFont"/>
    <w:uiPriority w:val="99"/>
    <w:semiHidden/>
    <w:unhideWhenUsed/>
    <w:rsid w:val="00594D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286372">
      <w:bodyDiv w:val="1"/>
      <w:marLeft w:val="0"/>
      <w:marRight w:val="0"/>
      <w:marTop w:val="0"/>
      <w:marBottom w:val="0"/>
      <w:divBdr>
        <w:top w:val="none" w:sz="0" w:space="0" w:color="auto"/>
        <w:left w:val="none" w:sz="0" w:space="0" w:color="auto"/>
        <w:bottom w:val="none" w:sz="0" w:space="0" w:color="auto"/>
        <w:right w:val="none" w:sz="0" w:space="0" w:color="auto"/>
      </w:divBdr>
    </w:div>
    <w:div w:id="1437797671">
      <w:bodyDiv w:val="1"/>
      <w:marLeft w:val="0"/>
      <w:marRight w:val="0"/>
      <w:marTop w:val="0"/>
      <w:marBottom w:val="0"/>
      <w:divBdr>
        <w:top w:val="none" w:sz="0" w:space="0" w:color="auto"/>
        <w:left w:val="none" w:sz="0" w:space="0" w:color="auto"/>
        <w:bottom w:val="none" w:sz="0" w:space="0" w:color="auto"/>
        <w:right w:val="none" w:sz="0" w:space="0" w:color="auto"/>
      </w:divBdr>
    </w:div>
    <w:div w:id="186621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sukobinteresa-r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993</TotalTime>
  <Pages>1</Pages>
  <Words>767</Words>
  <Characters>4373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95</cp:revision>
  <cp:lastPrinted>2023-03-23T09:44:00Z</cp:lastPrinted>
  <dcterms:created xsi:type="dcterms:W3CDTF">2020-07-01T11:02:00Z</dcterms:created>
  <dcterms:modified xsi:type="dcterms:W3CDTF">2023-03-23T09:56:00Z</dcterms:modified>
</cp:coreProperties>
</file>