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B4AB21" w14:textId="77777777" w:rsidR="007A6DBF" w:rsidRPr="00C73152" w:rsidRDefault="007A6DBF" w:rsidP="007A6DB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4E2843F" wp14:editId="20F82361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15DCD2" w14:textId="77777777"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14:paraId="32C51C56" w14:textId="77777777" w:rsidR="007A6DBF" w:rsidRPr="00E34176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14:paraId="4EDCE3FC" w14:textId="77777777" w:rsidR="007A6DBF" w:rsidRPr="00E34176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14:paraId="0B232519" w14:textId="77777777"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14:paraId="5E52EECC" w14:textId="77777777" w:rsidR="007A6DBF" w:rsidRDefault="007A6DBF" w:rsidP="00C233A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9" w:history="1"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14:paraId="6EE19279" w14:textId="42B02998" w:rsidR="005578E4" w:rsidRPr="0033564B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EBD0E8D" w14:textId="08161DF2" w:rsidR="005578E4" w:rsidRPr="00390715" w:rsidRDefault="005578E4" w:rsidP="005578E4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390715">
        <w:rPr>
          <w:rFonts w:ascii="Times New Roman" w:hAnsi="Times New Roman" w:cs="Times New Roman"/>
          <w:sz w:val="24"/>
          <w:szCs w:val="24"/>
          <w:lang w:val="sr-Cyrl-CS"/>
        </w:rPr>
        <w:t>Број: 02-</w:t>
      </w:r>
      <w:r w:rsidR="00CA5556">
        <w:rPr>
          <w:rFonts w:ascii="Times New Roman" w:hAnsi="Times New Roman" w:cs="Times New Roman"/>
          <w:sz w:val="24"/>
          <w:szCs w:val="24"/>
          <w:lang w:val="ru-RU"/>
        </w:rPr>
        <w:t>1085</w:t>
      </w:r>
      <w:r w:rsidRPr="00390715">
        <w:rPr>
          <w:rFonts w:ascii="Times New Roman" w:hAnsi="Times New Roman" w:cs="Times New Roman"/>
          <w:sz w:val="24"/>
          <w:szCs w:val="24"/>
          <w:lang w:val="sr-Cyrl-CS"/>
        </w:rPr>
        <w:t>-С/2</w:t>
      </w:r>
      <w:r w:rsidR="00390715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CA5556">
        <w:rPr>
          <w:rFonts w:ascii="Times New Roman" w:hAnsi="Times New Roman" w:cs="Times New Roman"/>
          <w:sz w:val="24"/>
          <w:szCs w:val="24"/>
          <w:lang w:val="sr-Cyrl-CS"/>
        </w:rPr>
        <w:t>/23</w:t>
      </w:r>
      <w:r w:rsidRPr="00390715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CA5556">
        <w:rPr>
          <w:rFonts w:ascii="Times New Roman" w:hAnsi="Times New Roman" w:cs="Times New Roman"/>
          <w:sz w:val="24"/>
          <w:szCs w:val="24"/>
          <w:lang w:val="ru-RU"/>
        </w:rPr>
        <w:t>11</w:t>
      </w:r>
      <w:r w:rsidRPr="00390715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390715">
        <w:rPr>
          <w:rFonts w:ascii="Times New Roman" w:hAnsi="Times New Roman" w:cs="Times New Roman"/>
          <w:sz w:val="24"/>
          <w:szCs w:val="24"/>
          <w:lang w:val="sr-Cyrl-CS"/>
        </w:rPr>
        <w:t xml:space="preserve"> О.С.</w:t>
      </w:r>
    </w:p>
    <w:p w14:paraId="15E429CA" w14:textId="49656E8A" w:rsidR="005578E4" w:rsidRDefault="005578E4" w:rsidP="005578E4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390715">
        <w:rPr>
          <w:rFonts w:ascii="Times New Roman" w:hAnsi="Times New Roman" w:cs="Times New Roman"/>
          <w:sz w:val="24"/>
          <w:szCs w:val="24"/>
          <w:lang w:val="sr-Cyrl-CS"/>
        </w:rPr>
        <w:t xml:space="preserve">Датум: </w:t>
      </w:r>
      <w:r w:rsidR="00EC1DE0">
        <w:rPr>
          <w:rFonts w:ascii="Times New Roman" w:hAnsi="Times New Roman" w:cs="Times New Roman"/>
          <w:sz w:val="24"/>
          <w:szCs w:val="24"/>
          <w:lang w:val="sr-Cyrl-CS"/>
        </w:rPr>
        <w:t>25</w:t>
      </w:r>
      <w:r w:rsidRPr="00EC1DE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C1DE0">
        <w:rPr>
          <w:rFonts w:ascii="Times New Roman" w:hAnsi="Times New Roman" w:cs="Times New Roman"/>
          <w:sz w:val="24"/>
          <w:szCs w:val="24"/>
          <w:lang w:val="ru-RU"/>
        </w:rPr>
        <w:t>04</w:t>
      </w:r>
      <w:r w:rsidRPr="00390715">
        <w:rPr>
          <w:rFonts w:ascii="Times New Roman" w:hAnsi="Times New Roman" w:cs="Times New Roman"/>
          <w:sz w:val="24"/>
          <w:szCs w:val="24"/>
          <w:lang w:val="sr-Latn-CS"/>
        </w:rPr>
        <w:t>.20</w:t>
      </w:r>
      <w:r w:rsidRPr="00390715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CA5556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390715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14:paraId="2F8F810B" w14:textId="77777777" w:rsidR="00390715" w:rsidRPr="00390715" w:rsidRDefault="00390715" w:rsidP="005578E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D23F9CE" w14:textId="0CFC154D" w:rsidR="005578E4" w:rsidRPr="00390715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0715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15. под а) и в) </w:t>
      </w:r>
      <w:bookmarkStart w:id="1" w:name="_Hlk118799742"/>
      <w:r w:rsidRPr="00390715">
        <w:rPr>
          <w:rFonts w:ascii="Times New Roman" w:hAnsi="Times New Roman" w:cs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</w:t>
      </w:r>
      <w:bookmarkEnd w:id="1"/>
      <w:r w:rsidRPr="00390715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Републике Српске“, број: 73/08 и 52/14), Републичка комисија за утврђивање сукоба интереса у органима власти Републике Српске, на сједници одржаној дана </w:t>
      </w:r>
      <w:r w:rsidR="00EC1DE0">
        <w:rPr>
          <w:rFonts w:ascii="Times New Roman" w:hAnsi="Times New Roman" w:cs="Times New Roman"/>
          <w:sz w:val="24"/>
          <w:szCs w:val="24"/>
          <w:lang w:val="ru-RU"/>
        </w:rPr>
        <w:t>25</w:t>
      </w:r>
      <w:r w:rsidRPr="00EC1DE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C1DE0">
        <w:rPr>
          <w:rFonts w:ascii="Times New Roman" w:hAnsi="Times New Roman" w:cs="Times New Roman"/>
          <w:sz w:val="24"/>
          <w:szCs w:val="24"/>
          <w:lang w:val="ru-RU"/>
        </w:rPr>
        <w:t>04</w:t>
      </w:r>
      <w:r w:rsidRPr="00EC1DE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390715">
        <w:rPr>
          <w:rFonts w:ascii="Times New Roman" w:hAnsi="Times New Roman" w:cs="Times New Roman"/>
          <w:sz w:val="24"/>
          <w:szCs w:val="24"/>
          <w:lang w:val="sr-Cyrl-CS"/>
        </w:rPr>
        <w:t>202</w:t>
      </w:r>
      <w:r w:rsidR="00CA5556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390715">
        <w:rPr>
          <w:rFonts w:ascii="Times New Roman" w:hAnsi="Times New Roman" w:cs="Times New Roman"/>
          <w:sz w:val="24"/>
          <w:szCs w:val="24"/>
          <w:lang w:val="sr-Cyrl-CS"/>
        </w:rPr>
        <w:t>. године, у предмету</w:t>
      </w:r>
      <w:r w:rsidR="00390715">
        <w:rPr>
          <w:rFonts w:ascii="Times New Roman" w:hAnsi="Times New Roman" w:cs="Times New Roman"/>
          <w:sz w:val="24"/>
          <w:szCs w:val="24"/>
          <w:lang w:val="sr-Cyrl-CS"/>
        </w:rPr>
        <w:t xml:space="preserve"> утврђивања сукоба интереса за изабраног представника</w:t>
      </w:r>
      <w:r w:rsidRPr="003907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A5556">
        <w:rPr>
          <w:rFonts w:ascii="Times New Roman" w:hAnsi="Times New Roman" w:cs="Times New Roman"/>
          <w:sz w:val="24"/>
          <w:szCs w:val="24"/>
          <w:lang w:val="sr-Cyrl-CS"/>
        </w:rPr>
        <w:t>Милоша Букејловића</w:t>
      </w:r>
      <w:r w:rsidRPr="00390715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CA5556">
        <w:rPr>
          <w:rFonts w:ascii="Times New Roman" w:hAnsi="Times New Roman" w:cs="Times New Roman"/>
          <w:sz w:val="24"/>
          <w:szCs w:val="24"/>
          <w:lang w:val="sr-Cyrl-CS"/>
        </w:rPr>
        <w:t>Добоја</w:t>
      </w:r>
      <w:r w:rsidRPr="00390715">
        <w:rPr>
          <w:rFonts w:ascii="Times New Roman" w:hAnsi="Times New Roman" w:cs="Times New Roman"/>
          <w:sz w:val="24"/>
          <w:szCs w:val="24"/>
          <w:lang w:val="sr-Cyrl-CS"/>
        </w:rPr>
        <w:t>, донијела је</w:t>
      </w:r>
    </w:p>
    <w:p w14:paraId="018573E8" w14:textId="77777777" w:rsidR="005578E4" w:rsidRPr="00390715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7BC2C66" w14:textId="329D987C" w:rsidR="005578E4" w:rsidRDefault="005578E4" w:rsidP="005578E4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90715">
        <w:rPr>
          <w:rFonts w:ascii="Times New Roman" w:hAnsi="Times New Roman" w:cs="Times New Roman"/>
          <w:b/>
          <w:sz w:val="24"/>
          <w:szCs w:val="24"/>
          <w:lang w:val="sr-Cyrl-CS"/>
        </w:rPr>
        <w:t>РЈЕШЕЊЕ</w:t>
      </w:r>
    </w:p>
    <w:p w14:paraId="62EF9BB8" w14:textId="77777777" w:rsidR="00390715" w:rsidRPr="00390715" w:rsidRDefault="00390715" w:rsidP="005578E4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7932C22" w14:textId="52DBBD13" w:rsidR="00390715" w:rsidRDefault="00CA5556" w:rsidP="00FF7C52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Милош Букејловић</w:t>
      </w:r>
      <w:r w:rsidR="00390715" w:rsidRPr="00370B16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F7C52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 правде у Влади Републике Српске,</w:t>
      </w:r>
    </w:p>
    <w:p w14:paraId="0366E1CA" w14:textId="4AF7DB25" w:rsidR="00390715" w:rsidRDefault="00C40F3E" w:rsidP="00390715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не </w:t>
      </w:r>
      <w:r w:rsidR="00390715">
        <w:rPr>
          <w:rFonts w:ascii="Times New Roman" w:hAnsi="Times New Roman" w:cs="Times New Roman"/>
          <w:sz w:val="24"/>
          <w:szCs w:val="24"/>
          <w:lang w:val="sr-Cyrl-BA"/>
        </w:rPr>
        <w:t>налази се у сукобу интереса</w:t>
      </w:r>
      <w:r w:rsidR="00F75D3F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39071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7890C278" w14:textId="77777777" w:rsidR="007A0DA0" w:rsidRPr="007A0DA0" w:rsidRDefault="007A0DA0" w:rsidP="007A0DA0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97CCFAA" w14:textId="77777777" w:rsidR="005578E4" w:rsidRPr="00390715" w:rsidRDefault="005578E4" w:rsidP="005578E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90715">
        <w:rPr>
          <w:rFonts w:ascii="Times New Roman" w:hAnsi="Times New Roman" w:cs="Times New Roman"/>
          <w:sz w:val="24"/>
          <w:szCs w:val="24"/>
          <w:lang w:val="sr-Cyrl-CS"/>
        </w:rPr>
        <w:t>Образложење</w:t>
      </w:r>
    </w:p>
    <w:p w14:paraId="743798BA" w14:textId="1C745B9B" w:rsidR="005578E4" w:rsidRPr="00390715" w:rsidRDefault="0026455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Дана </w:t>
      </w:r>
      <w:r w:rsidR="00AE3139">
        <w:rPr>
          <w:rFonts w:ascii="Times New Roman" w:hAnsi="Times New Roman" w:cs="Times New Roman"/>
          <w:sz w:val="24"/>
          <w:szCs w:val="24"/>
          <w:lang w:val="sr-Cyrl-CS"/>
        </w:rPr>
        <w:t>30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E3139">
        <w:rPr>
          <w:rFonts w:ascii="Times New Roman" w:hAnsi="Times New Roman" w:cs="Times New Roman"/>
          <w:sz w:val="24"/>
          <w:szCs w:val="24"/>
          <w:lang w:val="sr-Cyrl-CS"/>
        </w:rPr>
        <w:t>11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.2022. године </w:t>
      </w:r>
      <w:r w:rsidR="005578E4" w:rsidRPr="00390715">
        <w:rPr>
          <w:rFonts w:ascii="Times New Roman" w:hAnsi="Times New Roman" w:cs="Times New Roman"/>
          <w:sz w:val="24"/>
          <w:szCs w:val="24"/>
          <w:lang w:val="sr-Cyrl-CS"/>
        </w:rPr>
        <w:t>Републичк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578E4" w:rsidRPr="00390715">
        <w:rPr>
          <w:rFonts w:ascii="Times New Roman" w:hAnsi="Times New Roman" w:cs="Times New Roman"/>
          <w:sz w:val="24"/>
          <w:szCs w:val="24"/>
          <w:lang w:val="sr-Cyrl-CS"/>
        </w:rPr>
        <w:t xml:space="preserve"> комисиј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578E4" w:rsidRPr="00390715">
        <w:rPr>
          <w:rFonts w:ascii="Times New Roman" w:hAnsi="Times New Roman" w:cs="Times New Roman"/>
          <w:sz w:val="24"/>
          <w:szCs w:val="24"/>
          <w:lang w:val="sr-Cyrl-CS"/>
        </w:rPr>
        <w:t xml:space="preserve"> за утврђивање сукоба интереса у органима власти Републике Српске (у даљем тексту: Комисија),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запримила</w:t>
      </w:r>
      <w:r w:rsidR="005578E4" w:rsidRPr="00390715">
        <w:rPr>
          <w:rFonts w:ascii="Times New Roman" w:hAnsi="Times New Roman" w:cs="Times New Roman"/>
          <w:sz w:val="24"/>
          <w:szCs w:val="24"/>
          <w:lang w:val="sr-Cyrl-CS"/>
        </w:rPr>
        <w:t xml:space="preserve"> је иницијатив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578E4" w:rsidRPr="00390715">
        <w:rPr>
          <w:rFonts w:ascii="Times New Roman" w:hAnsi="Times New Roman" w:cs="Times New Roman"/>
          <w:sz w:val="24"/>
          <w:szCs w:val="24"/>
          <w:lang w:val="sr-Cyrl-CS"/>
        </w:rPr>
        <w:t xml:space="preserve"> за утврђивање постојања сукоба интереса за </w:t>
      </w:r>
      <w:r w:rsidR="00AE3139">
        <w:rPr>
          <w:rFonts w:ascii="Times New Roman" w:hAnsi="Times New Roman" w:cs="Times New Roman"/>
          <w:sz w:val="24"/>
          <w:szCs w:val="24"/>
          <w:lang w:val="sr-Cyrl-CS"/>
        </w:rPr>
        <w:t>Милоша Букејловића</w:t>
      </w:r>
      <w:r w:rsidR="005578E4" w:rsidRPr="0039071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AE3139">
        <w:rPr>
          <w:rFonts w:ascii="Times New Roman" w:hAnsi="Times New Roman" w:cs="Times New Roman"/>
          <w:sz w:val="24"/>
          <w:szCs w:val="24"/>
          <w:lang w:val="sr-Cyrl-CS"/>
        </w:rPr>
        <w:t xml:space="preserve">некадашњег </w:t>
      </w:r>
      <w:r w:rsidR="005578E4" w:rsidRPr="00390715">
        <w:rPr>
          <w:rFonts w:ascii="Times New Roman" w:hAnsi="Times New Roman" w:cs="Times New Roman"/>
          <w:sz w:val="24"/>
          <w:szCs w:val="24"/>
          <w:lang w:val="sr-Cyrl-CS"/>
        </w:rPr>
        <w:t xml:space="preserve">одборника у Скупштини </w:t>
      </w:r>
      <w:r w:rsidR="00AE3139"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5578E4" w:rsidRPr="003907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E3139">
        <w:rPr>
          <w:rFonts w:ascii="Times New Roman" w:hAnsi="Times New Roman" w:cs="Times New Roman"/>
          <w:sz w:val="24"/>
          <w:szCs w:val="24"/>
          <w:lang w:val="sr-Cyrl-CS"/>
        </w:rPr>
        <w:t>Добоја</w:t>
      </w:r>
      <w:r w:rsidR="005578E4" w:rsidRPr="0039071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3EB0DF6" w14:textId="2BE96220" w:rsidR="005578E4" w:rsidRPr="00390715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0715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У иницијативи се наводи да </w:t>
      </w:r>
      <w:r w:rsidR="00AE3139">
        <w:rPr>
          <w:rFonts w:ascii="Times New Roman" w:hAnsi="Times New Roman" w:cs="Times New Roman"/>
          <w:sz w:val="24"/>
          <w:szCs w:val="24"/>
          <w:lang w:val="sr-Cyrl-CS"/>
        </w:rPr>
        <w:t>постоји сукоб интереса у смислу члана 5. Закона о спречавању сукоба интереса у органима власти РС, јер је Милош Букејловић у претходном периоду истовремено обављао функцију изабраног представника/одборника у Скупштини града Добоја, те предсједника надзорног одбора у јавном предузећу „Градска топлана“ а.д. Добој.</w:t>
      </w:r>
    </w:p>
    <w:p w14:paraId="36A935A9" w14:textId="511B1341" w:rsidR="005578E4" w:rsidRPr="00390715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0715">
        <w:rPr>
          <w:rFonts w:ascii="Times New Roman" w:hAnsi="Times New Roman" w:cs="Times New Roman"/>
          <w:sz w:val="24"/>
          <w:szCs w:val="24"/>
          <w:lang w:val="sr-Cyrl-CS"/>
        </w:rPr>
        <w:t xml:space="preserve">Дана </w:t>
      </w:r>
      <w:r w:rsidR="00BA336E">
        <w:rPr>
          <w:rFonts w:ascii="Times New Roman" w:hAnsi="Times New Roman" w:cs="Times New Roman"/>
          <w:sz w:val="24"/>
          <w:szCs w:val="24"/>
          <w:lang w:val="sr-Cyrl-CS"/>
        </w:rPr>
        <w:t>05</w:t>
      </w:r>
      <w:r w:rsidRPr="00390715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A336E">
        <w:rPr>
          <w:rFonts w:ascii="Times New Roman" w:hAnsi="Times New Roman" w:cs="Times New Roman"/>
          <w:sz w:val="24"/>
          <w:szCs w:val="24"/>
          <w:lang w:val="sr-Cyrl-CS"/>
        </w:rPr>
        <w:t>12</w:t>
      </w:r>
      <w:r w:rsidRPr="00390715">
        <w:rPr>
          <w:rFonts w:ascii="Times New Roman" w:hAnsi="Times New Roman" w:cs="Times New Roman"/>
          <w:sz w:val="24"/>
          <w:szCs w:val="24"/>
          <w:lang w:val="sr-Cyrl-CS"/>
        </w:rPr>
        <w:t>.202</w:t>
      </w:r>
      <w:r w:rsidR="00225802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390715">
        <w:rPr>
          <w:rFonts w:ascii="Times New Roman" w:hAnsi="Times New Roman" w:cs="Times New Roman"/>
          <w:sz w:val="24"/>
          <w:szCs w:val="24"/>
          <w:lang w:val="sr-Cyrl-CS"/>
        </w:rPr>
        <w:t>. године Комисија је донијела одлуку о покретању поступка за утврђивање постојања сукоба</w:t>
      </w:r>
      <w:r w:rsidR="00BA336E">
        <w:rPr>
          <w:rFonts w:ascii="Times New Roman" w:hAnsi="Times New Roman" w:cs="Times New Roman"/>
          <w:sz w:val="24"/>
          <w:szCs w:val="24"/>
          <w:lang w:val="sr-Cyrl-CS"/>
        </w:rPr>
        <w:t xml:space="preserve"> интереса</w:t>
      </w:r>
      <w:r w:rsidR="00225802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BA336E">
        <w:rPr>
          <w:rFonts w:ascii="Times New Roman" w:hAnsi="Times New Roman" w:cs="Times New Roman"/>
          <w:sz w:val="24"/>
          <w:szCs w:val="24"/>
          <w:lang w:val="sr-Cyrl-CS"/>
        </w:rPr>
        <w:t>Милоша Букејловића</w:t>
      </w:r>
      <w:r w:rsidRPr="00390715">
        <w:rPr>
          <w:rFonts w:ascii="Times New Roman" w:hAnsi="Times New Roman" w:cs="Times New Roman"/>
          <w:sz w:val="24"/>
          <w:szCs w:val="24"/>
          <w:lang w:val="sr-Cyrl-CS"/>
        </w:rPr>
        <w:t>, те му доставила иницијативу на изјашњење.</w:t>
      </w:r>
    </w:p>
    <w:p w14:paraId="6B5BA7C7" w14:textId="77777777" w:rsidR="00BA336E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0715">
        <w:rPr>
          <w:rFonts w:ascii="Times New Roman" w:hAnsi="Times New Roman" w:cs="Times New Roman"/>
          <w:sz w:val="24"/>
          <w:szCs w:val="24"/>
          <w:lang w:val="sr-Cyrl-CS"/>
        </w:rPr>
        <w:t xml:space="preserve">Дана </w:t>
      </w:r>
      <w:r w:rsidR="00225802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BA336E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390715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A336E">
        <w:rPr>
          <w:rFonts w:ascii="Times New Roman" w:hAnsi="Times New Roman" w:cs="Times New Roman"/>
          <w:sz w:val="24"/>
          <w:szCs w:val="24"/>
          <w:lang w:val="sr-Cyrl-CS"/>
        </w:rPr>
        <w:t>12</w:t>
      </w:r>
      <w:r w:rsidRPr="00390715">
        <w:rPr>
          <w:rFonts w:ascii="Times New Roman" w:hAnsi="Times New Roman" w:cs="Times New Roman"/>
          <w:sz w:val="24"/>
          <w:szCs w:val="24"/>
          <w:lang w:val="sr-Cyrl-CS"/>
        </w:rPr>
        <w:t>.202</w:t>
      </w:r>
      <w:r w:rsidR="00225802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390715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="004C6E4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A336E">
        <w:rPr>
          <w:rFonts w:ascii="Times New Roman" w:hAnsi="Times New Roman" w:cs="Times New Roman"/>
          <w:sz w:val="24"/>
          <w:szCs w:val="24"/>
          <w:lang w:val="sr-Cyrl-CS"/>
        </w:rPr>
        <w:t xml:space="preserve"> Милош Букејловић</w:t>
      </w:r>
      <w:r w:rsidRPr="00390715">
        <w:rPr>
          <w:rFonts w:ascii="Times New Roman" w:hAnsi="Times New Roman" w:cs="Times New Roman"/>
          <w:sz w:val="24"/>
          <w:szCs w:val="24"/>
          <w:lang w:val="sr-Cyrl-CS"/>
        </w:rPr>
        <w:t xml:space="preserve"> је доставио одговор на иницијативу у којем наводи да је мишљења да није у сукобу интереса. </w:t>
      </w:r>
      <w:r w:rsidR="00BA336E">
        <w:rPr>
          <w:rFonts w:ascii="Times New Roman" w:hAnsi="Times New Roman" w:cs="Times New Roman"/>
          <w:sz w:val="24"/>
          <w:szCs w:val="24"/>
          <w:lang w:val="sr-Cyrl-CS"/>
        </w:rPr>
        <w:t>Цитира чл. 2 Закона о спречавању сукоба интереса у органима власти РС и наводи да се не може направити узрочно посљедична веза гдје би постојао механизам утицаја, односно остварења неке предности у корелацији двије функције и да локална скупштина не може извршити утицај на рад овог јавног предузећа.</w:t>
      </w:r>
    </w:p>
    <w:p w14:paraId="2807AF5A" w14:textId="77777777" w:rsidR="00BA336E" w:rsidRPr="00DA723E" w:rsidRDefault="00225802" w:rsidP="00BA336E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A336E" w:rsidRPr="00DA723E">
        <w:rPr>
          <w:rFonts w:ascii="Times New Roman" w:hAnsi="Times New Roman"/>
          <w:sz w:val="24"/>
          <w:szCs w:val="24"/>
          <w:lang w:val="sr-Cyrl-CS"/>
        </w:rPr>
        <w:t xml:space="preserve">Увидом и анализом прикупљених доказа, </w:t>
      </w:r>
      <w:r w:rsidR="00BA336E">
        <w:rPr>
          <w:rFonts w:ascii="Times New Roman" w:hAnsi="Times New Roman"/>
          <w:sz w:val="24"/>
          <w:szCs w:val="24"/>
          <w:lang w:val="sr-Cyrl-CS"/>
        </w:rPr>
        <w:t xml:space="preserve">на основу доказа који су релевантни за ову правну ствар, </w:t>
      </w:r>
      <w:r w:rsidR="00BA336E" w:rsidRPr="00FF7C52">
        <w:rPr>
          <w:rFonts w:ascii="Times New Roman" w:hAnsi="Times New Roman"/>
          <w:b/>
          <w:bCs/>
          <w:sz w:val="24"/>
          <w:szCs w:val="24"/>
          <w:lang w:val="sr-Cyrl-CS"/>
        </w:rPr>
        <w:t>утврђено је следеће чињенично стање</w:t>
      </w:r>
      <w:r w:rsidR="00BA336E" w:rsidRPr="00DA723E">
        <w:rPr>
          <w:rFonts w:ascii="Times New Roman" w:hAnsi="Times New Roman"/>
          <w:sz w:val="24"/>
          <w:szCs w:val="24"/>
          <w:lang w:val="sr-Cyrl-CS"/>
        </w:rPr>
        <w:t>:</w:t>
      </w:r>
    </w:p>
    <w:p w14:paraId="49DEE5A3" w14:textId="50CA05B2" w:rsidR="00BA336E" w:rsidRDefault="00BA336E" w:rsidP="00BA336E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Увидом у допис „Градске топлане“ а.д. Добој, бр. 539/23 од 03.02.2023. године, утврђено је да је на 1. редовној сједници надзорног одбора „Градска топлана“ а.д. Добој, одржаној дана 24.01.2020. године, Одлуком бр. 193/20 </w:t>
      </w:r>
      <w:r w:rsidR="0092018A">
        <w:rPr>
          <w:rFonts w:ascii="Times New Roman" w:hAnsi="Times New Roman" w:cs="Times New Roman"/>
          <w:sz w:val="24"/>
          <w:szCs w:val="24"/>
          <w:lang w:val="sr-Cyrl-CS"/>
        </w:rPr>
        <w:t xml:space="preserve">Милош Букејловић именован за предсједника надзорног одбора „Градска топлана“ а.д. Добој, почев од 24.01.2020. године; а да је на 18. сједници Скупштине акционара „Градска топлана“ а.д. Добој, Милош Букејловић Одлуком бр. 1972/21 </w:t>
      </w:r>
      <w:r w:rsidR="0092018A" w:rsidRPr="0024625F">
        <w:rPr>
          <w:rFonts w:ascii="Times New Roman" w:hAnsi="Times New Roman" w:cs="Times New Roman"/>
          <w:sz w:val="24"/>
          <w:szCs w:val="24"/>
          <w:u w:val="single"/>
          <w:lang w:val="sr-Cyrl-CS"/>
        </w:rPr>
        <w:t>разријешен дужности члана надзорног одбора</w:t>
      </w:r>
      <w:r w:rsidR="0092018A">
        <w:rPr>
          <w:rFonts w:ascii="Times New Roman" w:hAnsi="Times New Roman" w:cs="Times New Roman"/>
          <w:sz w:val="24"/>
          <w:szCs w:val="24"/>
          <w:lang w:val="sr-Cyrl-CS"/>
        </w:rPr>
        <w:t>, испред капитала Града Добоја</w:t>
      </w:r>
      <w:r w:rsidR="004D6181">
        <w:rPr>
          <w:rFonts w:ascii="Times New Roman" w:hAnsi="Times New Roman" w:cs="Times New Roman"/>
          <w:sz w:val="24"/>
          <w:szCs w:val="24"/>
          <w:lang w:val="sr-Cyrl-CS"/>
        </w:rPr>
        <w:t>, са даном 15.06.2021. године</w:t>
      </w:r>
    </w:p>
    <w:p w14:paraId="071C852C" w14:textId="2F95E253" w:rsidR="00BA336E" w:rsidRPr="00285A23" w:rsidRDefault="00BA336E" w:rsidP="00BA336E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Увидом у</w:t>
      </w:r>
      <w:r w:rsidRPr="008A4D1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допис </w:t>
      </w:r>
      <w:r w:rsidR="0092018A">
        <w:rPr>
          <w:rFonts w:ascii="Times New Roman" w:hAnsi="Times New Roman" w:cs="Times New Roman"/>
          <w:sz w:val="24"/>
          <w:szCs w:val="24"/>
          <w:lang w:val="sr-Cyrl-CS"/>
        </w:rPr>
        <w:t xml:space="preserve">Скупштине града Добоја </w:t>
      </w:r>
      <w:r>
        <w:rPr>
          <w:rFonts w:ascii="Times New Roman" w:hAnsi="Times New Roman" w:cs="Times New Roman"/>
          <w:sz w:val="24"/>
          <w:szCs w:val="24"/>
          <w:lang w:val="sr-Cyrl-CS"/>
        </w:rPr>
        <w:t>бр. 0</w:t>
      </w:r>
      <w:r w:rsidR="0092018A">
        <w:rPr>
          <w:rFonts w:ascii="Times New Roman" w:hAnsi="Times New Roman" w:cs="Times New Roman"/>
          <w:sz w:val="24"/>
          <w:szCs w:val="24"/>
          <w:lang w:val="sr-Cyrl-CS"/>
        </w:rPr>
        <w:t>1-013-9</w:t>
      </w:r>
      <w:r>
        <w:rPr>
          <w:rFonts w:ascii="Times New Roman" w:hAnsi="Times New Roman" w:cs="Times New Roman"/>
          <w:sz w:val="24"/>
          <w:szCs w:val="24"/>
          <w:lang w:val="sr-Cyrl-CS"/>
        </w:rPr>
        <w:t>/2</w:t>
      </w:r>
      <w:r w:rsidR="0092018A"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 w:rsidR="0092018A">
        <w:rPr>
          <w:rFonts w:ascii="Times New Roman" w:hAnsi="Times New Roman" w:cs="Times New Roman"/>
          <w:sz w:val="24"/>
          <w:szCs w:val="24"/>
          <w:lang w:val="sr-Cyrl-CS"/>
        </w:rPr>
        <w:t>08</w:t>
      </w:r>
      <w:r>
        <w:rPr>
          <w:rFonts w:ascii="Times New Roman" w:hAnsi="Times New Roman" w:cs="Times New Roman"/>
          <w:sz w:val="24"/>
          <w:szCs w:val="24"/>
          <w:lang w:val="sr-Cyrl-CS"/>
        </w:rPr>
        <w:t>.0</w:t>
      </w:r>
      <w:r w:rsidR="0092018A">
        <w:rPr>
          <w:rFonts w:ascii="Times New Roman" w:hAnsi="Times New Roman" w:cs="Times New Roman"/>
          <w:sz w:val="24"/>
          <w:szCs w:val="24"/>
          <w:lang w:val="sr-Cyrl-CS"/>
        </w:rPr>
        <w:t>2</w:t>
      </w:r>
      <w:r>
        <w:rPr>
          <w:rFonts w:ascii="Times New Roman" w:hAnsi="Times New Roman" w:cs="Times New Roman"/>
          <w:sz w:val="24"/>
          <w:szCs w:val="24"/>
          <w:lang w:val="sr-Cyrl-CS"/>
        </w:rPr>
        <w:t>.202</w:t>
      </w:r>
      <w:r w:rsidR="0092018A"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године, утврђено је да је </w:t>
      </w:r>
      <w:r w:rsidR="0092018A">
        <w:rPr>
          <w:rFonts w:ascii="Times New Roman" w:hAnsi="Times New Roman" w:cs="Times New Roman"/>
          <w:sz w:val="24"/>
          <w:szCs w:val="24"/>
          <w:lang w:val="sr-Cyrl-CS"/>
        </w:rPr>
        <w:t>одборнички мандат Милоша Букејловића трајао од 09.03.2021. године до подношења оставке 22.12.2022. године</w:t>
      </w:r>
    </w:p>
    <w:p w14:paraId="147C57E8" w14:textId="6C2D8C20" w:rsidR="005578E4" w:rsidRPr="00390715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8F7FCA6" w14:textId="77777777" w:rsidR="005578E4" w:rsidRPr="00390715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0715">
        <w:rPr>
          <w:rFonts w:ascii="Times New Roman" w:hAnsi="Times New Roman" w:cs="Times New Roman"/>
          <w:sz w:val="24"/>
          <w:szCs w:val="24"/>
          <w:lang w:val="sr-Cyrl-CS"/>
        </w:rPr>
        <w:t>На основу проведеног поступка, Комисија је донијела одлуку као у изреци, из следећих разлога:</w:t>
      </w:r>
    </w:p>
    <w:p w14:paraId="7CA42758" w14:textId="151B83E1" w:rsidR="005578E4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0715">
        <w:rPr>
          <w:rFonts w:ascii="Times New Roman" w:hAnsi="Times New Roman" w:cs="Times New Roman"/>
          <w:sz w:val="24"/>
          <w:szCs w:val="24"/>
          <w:lang w:val="sr-Cyrl-CS"/>
        </w:rPr>
        <w:t>Чланом 1. став 1. Закона о спречавању сукоба интереса у органима власти Републике Српске прописано је да се овим законом уређују посебне обавезе изабраних представника, носилаца извршних функција и савјетника у органима власти Републике Српске и јединица локалне самоуправе у обављању јавне функције, а у циљу спречавања сукоба интереса.</w:t>
      </w:r>
    </w:p>
    <w:p w14:paraId="60B30A50" w14:textId="77777777" w:rsidR="00225802" w:rsidRPr="00225802" w:rsidRDefault="00225802" w:rsidP="0022580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2580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Чланом 2. Закона о спречавању сукоба интереса у органима власти Републике Српске прописано је да сукоб интереса постоји у ситуацијама у којима изабрани представник, носилац извршне функције или савјетник има приватни интерес који је такав да може утицати или изгледа да може утицати, на непристрасно и објективно вршење његове дужности, а приватни интерес укључује било коју предност за њега или његову породицу и др. лица или организације са којима је он имао или има пословне, политичке и друге везе. </w:t>
      </w:r>
    </w:p>
    <w:p w14:paraId="5B9F123F" w14:textId="4F9F79A6" w:rsidR="00225802" w:rsidRPr="00390715" w:rsidRDefault="00225802" w:rsidP="0022580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25802">
        <w:rPr>
          <w:rFonts w:ascii="Times New Roman" w:hAnsi="Times New Roman" w:cs="Times New Roman"/>
          <w:sz w:val="24"/>
          <w:szCs w:val="24"/>
          <w:lang w:val="sr-Cyrl-CS"/>
        </w:rPr>
        <w:t>Чланом 3. Закона о спречавању сукоба интереса у органима власти Републике Српске прописани су принципи дјеловања, између којих је и да су изабрани представници у обављању јавне функције дужни да се понашају савјесно и одговорно, законито, непристрасно и часно, придржавати се принципа одговорности, поштења, савјесности, отворености и вјеродостојности, те да се придржавају етике позива и функције коју обављају; да у обављању јавне функције не смију свој приватни интерес стављати изнад јавног; не смију користити јавну функцију за личну добит или добит лица које је са њима повезано и не смију бити ни у каквом односу зависности према лицима која би могла утицати на њихову објективност.</w:t>
      </w:r>
    </w:p>
    <w:p w14:paraId="40866044" w14:textId="77777777" w:rsidR="005578E4" w:rsidRPr="00390715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715">
        <w:rPr>
          <w:rFonts w:ascii="Times New Roman" w:hAnsi="Times New Roman" w:cs="Times New Roman"/>
          <w:sz w:val="24"/>
          <w:szCs w:val="24"/>
          <w:lang w:val="sr-Cyrl-CS"/>
        </w:rPr>
        <w:t xml:space="preserve">Чланом 4. под а) </w:t>
      </w:r>
      <w:bookmarkStart w:id="2" w:name="_Hlk119408669"/>
      <w:r w:rsidRPr="00390715">
        <w:rPr>
          <w:rFonts w:ascii="Times New Roman" w:hAnsi="Times New Roman" w:cs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</w:t>
      </w:r>
      <w:bookmarkEnd w:id="2"/>
      <w:r w:rsidRPr="00390715">
        <w:rPr>
          <w:rFonts w:ascii="Times New Roman" w:hAnsi="Times New Roman" w:cs="Times New Roman"/>
          <w:sz w:val="24"/>
          <w:szCs w:val="24"/>
          <w:lang w:val="sr-Cyrl-CS"/>
        </w:rPr>
        <w:t>, прописано је да се „изабраним представницима“ сматрају: народни посланици у Народној скупштини РС, делегати у Вијећу народа РС и одборници у скупштинама јединица локалне самоуправе.</w:t>
      </w:r>
    </w:p>
    <w:p w14:paraId="0C76FB6E" w14:textId="7424EB47" w:rsidR="001F3F67" w:rsidRDefault="001F3F67" w:rsidP="005578E4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F3F67">
        <w:rPr>
          <w:rFonts w:ascii="Times New Roman" w:hAnsi="Times New Roman" w:cs="Times New Roman"/>
          <w:sz w:val="24"/>
          <w:szCs w:val="24"/>
          <w:lang w:val="sr-Cyrl-BA"/>
        </w:rPr>
        <w:t>Чланом 5. став 1. Закона о спречавању сукоба интереса у органима власти Републике Српске прописано је да изабрани представници, носиоци извршних функција и савјетници не могу, у вријеме док врше јавну функцију и три мјесеца након престанка јавне функције, бити чланови надзорног одбора или директори јавних предузећа. Ставом 3. је регулисано да одредбе ст. 1. и 2. овог члана за изабране представнике, носиоце извршних функција и савјетнике у јединицама локалне самоуправе односе се само на јавна предузећа које је основала јединица локалне самоуправе у којој изабрани представник, носилац извршне функције ил исавјетник врше функцију.</w:t>
      </w:r>
    </w:p>
    <w:p w14:paraId="2EDA0276" w14:textId="12B409E1" w:rsidR="0024625F" w:rsidRDefault="0024625F" w:rsidP="00C40F3E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Дакле, Милош Букејловић је </w:t>
      </w:r>
      <w:r w:rsidRPr="0024625F">
        <w:rPr>
          <w:rFonts w:ascii="Times New Roman" w:hAnsi="Times New Roman" w:cs="Times New Roman"/>
          <w:sz w:val="24"/>
          <w:szCs w:val="24"/>
          <w:lang w:val="sr-Cyrl-BA"/>
        </w:rPr>
        <w:t>функцију изабраног представника/одборника у Скупштини града Добоја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 </w:t>
      </w:r>
      <w:r w:rsidRPr="0024625F">
        <w:rPr>
          <w:rFonts w:ascii="Times New Roman" w:hAnsi="Times New Roman" w:cs="Times New Roman"/>
          <w:sz w:val="24"/>
          <w:szCs w:val="24"/>
          <w:lang w:val="sr-Cyrl-BA"/>
        </w:rPr>
        <w:t>предсједника надзорног одбора у јавном предузећу „Градска топлана“ а.д. Добој</w:t>
      </w:r>
      <w:r>
        <w:rPr>
          <w:rFonts w:ascii="Times New Roman" w:hAnsi="Times New Roman" w:cs="Times New Roman"/>
          <w:sz w:val="24"/>
          <w:szCs w:val="24"/>
          <w:lang w:val="sr-Cyrl-BA"/>
        </w:rPr>
        <w:t>, обављао у периоду 09.03.-15.06.2021. године, а тек је накнадно, тачније 30.11.2022. године</w:t>
      </w:r>
      <w:r w:rsidR="00A8601D">
        <w:rPr>
          <w:rFonts w:ascii="Times New Roman" w:hAnsi="Times New Roman" w:cs="Times New Roman"/>
          <w:sz w:val="24"/>
          <w:szCs w:val="24"/>
          <w:lang w:val="sr-Cyrl-BA"/>
        </w:rPr>
        <w:t>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поднешена пријава за сукоб интереса. </w:t>
      </w:r>
      <w:r w:rsidRPr="0024625F">
        <w:rPr>
          <w:rFonts w:ascii="Times New Roman" w:hAnsi="Times New Roman" w:cs="Times New Roman"/>
          <w:sz w:val="24"/>
          <w:szCs w:val="24"/>
          <w:lang w:val="sr-Cyrl-BA"/>
        </w:rPr>
        <w:t xml:space="preserve">Уставом Републике Српске прописано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је </w:t>
      </w:r>
      <w:r w:rsidRPr="0024625F">
        <w:rPr>
          <w:rFonts w:ascii="Times New Roman" w:hAnsi="Times New Roman" w:cs="Times New Roman"/>
          <w:sz w:val="24"/>
          <w:szCs w:val="24"/>
          <w:lang w:val="sr-Cyrl-BA"/>
        </w:rPr>
        <w:t>да закони не могу имати повратно дејство и да се само законом може одредити да поједине његове одредбе имају повратно дејство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 Значи, пријава је поднешена послије 1 годину и 5 мјесеци од када је овај случај неспојивости функција ријешен. Тиме се не поштује уставни принцип о </w:t>
      </w:r>
      <w:r w:rsidR="00A8601D">
        <w:rPr>
          <w:rFonts w:ascii="Times New Roman" w:hAnsi="Times New Roman" w:cs="Times New Roman"/>
          <w:sz w:val="24"/>
          <w:szCs w:val="24"/>
          <w:lang w:val="sr-Cyrl-BA"/>
        </w:rPr>
        <w:t xml:space="preserve">забрани ретроактивне примјене закона. ТИ БиХ редовно подноси овакве пријаве након истека времена. Оваква пракса чуди, обзиром да се ради о угледној међународној организацији, па се очекује да поштује законе и прописе земље у којој је </w:t>
      </w:r>
      <w:r w:rsidR="00A8601D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регистрована и дјелује. Овиме се код јавности проузрокује политички гњев, а истовремено се овај орган јавно извргава као пристрасан, нестручан итд, а заправо се ради о злоупотреби подношења пријаве.</w:t>
      </w:r>
    </w:p>
    <w:p w14:paraId="2EFDA01B" w14:textId="710ADA19" w:rsidR="001F3F67" w:rsidRDefault="00952B61" w:rsidP="00C40F3E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750B6">
        <w:rPr>
          <w:rFonts w:ascii="Times New Roman" w:hAnsi="Times New Roman" w:cs="Times New Roman"/>
          <w:sz w:val="24"/>
          <w:szCs w:val="24"/>
          <w:lang w:val="sr-Cyrl-BA"/>
        </w:rPr>
        <w:t xml:space="preserve">Сходно </w:t>
      </w:r>
      <w:r w:rsidR="00C40F3E">
        <w:rPr>
          <w:rFonts w:ascii="Times New Roman" w:hAnsi="Times New Roman" w:cs="Times New Roman"/>
          <w:sz w:val="24"/>
          <w:szCs w:val="24"/>
          <w:lang w:val="sr-Cyrl-BA"/>
        </w:rPr>
        <w:t>свему наведеном</w:t>
      </w:r>
      <w:r w:rsidR="005578E4" w:rsidRPr="005750B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E15833" w:rsidRPr="005750B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F3F67">
        <w:rPr>
          <w:rFonts w:ascii="Times New Roman" w:hAnsi="Times New Roman" w:cs="Times New Roman"/>
          <w:sz w:val="24"/>
          <w:szCs w:val="24"/>
          <w:lang w:val="sr-Cyrl-BA"/>
        </w:rPr>
        <w:t>Милош Букејловић</w:t>
      </w:r>
      <w:r w:rsidR="005578E4" w:rsidRPr="005750B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40F3E">
        <w:rPr>
          <w:rFonts w:ascii="Times New Roman" w:hAnsi="Times New Roman" w:cs="Times New Roman"/>
          <w:sz w:val="24"/>
          <w:szCs w:val="24"/>
          <w:lang w:val="sr-Cyrl-BA"/>
        </w:rPr>
        <w:t xml:space="preserve">у тренутку рјешавања о овој правној ствари, не налази се нити на једној позицији наведеној у пријави- нити </w:t>
      </w:r>
      <w:r w:rsidR="00C40F3E" w:rsidRPr="00C40F3E">
        <w:rPr>
          <w:rFonts w:ascii="Times New Roman" w:hAnsi="Times New Roman" w:cs="Times New Roman"/>
          <w:sz w:val="24"/>
          <w:szCs w:val="24"/>
          <w:lang w:val="sr-Cyrl-BA"/>
        </w:rPr>
        <w:t xml:space="preserve">функцију изабраног представника/одборника у Скупштини града Добоја, </w:t>
      </w:r>
      <w:r w:rsidR="00C40F3E">
        <w:rPr>
          <w:rFonts w:ascii="Times New Roman" w:hAnsi="Times New Roman" w:cs="Times New Roman"/>
          <w:sz w:val="24"/>
          <w:szCs w:val="24"/>
          <w:lang w:val="sr-Cyrl-BA"/>
        </w:rPr>
        <w:t>нити</w:t>
      </w:r>
      <w:r w:rsidR="00C40F3E" w:rsidRPr="00C40F3E">
        <w:rPr>
          <w:rFonts w:ascii="Times New Roman" w:hAnsi="Times New Roman" w:cs="Times New Roman"/>
          <w:sz w:val="24"/>
          <w:szCs w:val="24"/>
          <w:lang w:val="sr-Cyrl-BA"/>
        </w:rPr>
        <w:t xml:space="preserve"> предсједника надзорног одбора у јавном предузећу „Градска топлана“ а.д. Добој</w:t>
      </w:r>
      <w:r w:rsidR="00A8601D">
        <w:rPr>
          <w:rFonts w:ascii="Times New Roman" w:hAnsi="Times New Roman" w:cs="Times New Roman"/>
          <w:sz w:val="24"/>
          <w:szCs w:val="24"/>
          <w:lang w:val="sr-Cyrl-BA"/>
        </w:rPr>
        <w:t>, те је стога Комисија одлучила као у диспозитиву Рјешења.</w:t>
      </w:r>
    </w:p>
    <w:p w14:paraId="6AB4F853" w14:textId="3BA77F10" w:rsidR="00F75D3F" w:rsidRDefault="00F75D3F" w:rsidP="00C40F3E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3C26CC5" w14:textId="77777777" w:rsidR="00F75D3F" w:rsidRDefault="00F75D3F" w:rsidP="00C40F3E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E1519D8" w14:textId="6A8D6D60" w:rsidR="007A14E1" w:rsidRDefault="007A14E1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CA1F15D" w14:textId="485DF2C8" w:rsidR="00F75D3F" w:rsidRDefault="00F75D3F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737CCAE" w14:textId="77777777" w:rsidR="00A8601D" w:rsidRDefault="00A8601D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F50168" w14:textId="3F43D384" w:rsidR="00F75D3F" w:rsidRDefault="00F75D3F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816358A" w14:textId="7710A6A7" w:rsidR="00F75D3F" w:rsidRDefault="00F75D3F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D6455C" w14:textId="77777777" w:rsidR="00F75D3F" w:rsidRPr="00390715" w:rsidRDefault="00F75D3F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A4C7816" w14:textId="77777777" w:rsidR="005578E4" w:rsidRPr="00390715" w:rsidRDefault="005578E4" w:rsidP="005578E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0715">
        <w:rPr>
          <w:rFonts w:ascii="Times New Roman" w:hAnsi="Times New Roman" w:cs="Times New Roman"/>
          <w:sz w:val="24"/>
          <w:szCs w:val="24"/>
          <w:lang w:val="sr-Cyrl-CS"/>
        </w:rPr>
        <w:t>Поука о правном средству:</w:t>
      </w:r>
    </w:p>
    <w:p w14:paraId="22A7AF99" w14:textId="77777777" w:rsidR="005578E4" w:rsidRPr="00390715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0715">
        <w:rPr>
          <w:rFonts w:ascii="Times New Roman" w:hAnsi="Times New Roman" w:cs="Times New Roman"/>
          <w:sz w:val="24"/>
          <w:szCs w:val="24"/>
          <w:lang w:val="sr-Cyrl-CS"/>
        </w:rPr>
        <w:t>Против овог Рјешења може се изјавити                                   ПРЕДСЈЕДНИЦА КОМИСИЈЕ</w:t>
      </w:r>
    </w:p>
    <w:p w14:paraId="16083EA0" w14:textId="77777777" w:rsidR="005578E4" w:rsidRPr="00390715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0715">
        <w:rPr>
          <w:rFonts w:ascii="Times New Roman" w:hAnsi="Times New Roman" w:cs="Times New Roman"/>
          <w:sz w:val="24"/>
          <w:szCs w:val="24"/>
          <w:lang w:val="sr-Cyrl-CS"/>
        </w:rPr>
        <w:t>жалба Комисији за жалбе у року од                                              Обренка Слијепчевић</w:t>
      </w:r>
    </w:p>
    <w:p w14:paraId="555742E3" w14:textId="77777777" w:rsidR="005578E4" w:rsidRPr="00390715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0715">
        <w:rPr>
          <w:rFonts w:ascii="Times New Roman" w:hAnsi="Times New Roman" w:cs="Times New Roman"/>
          <w:sz w:val="24"/>
          <w:szCs w:val="24"/>
          <w:lang w:val="sr-Cyrl-CS"/>
        </w:rPr>
        <w:t xml:space="preserve">15 (петнаест) дана од дана пријема </w:t>
      </w:r>
    </w:p>
    <w:p w14:paraId="0FADD23D" w14:textId="77777777" w:rsidR="005578E4" w:rsidRPr="00390715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0715">
        <w:rPr>
          <w:rFonts w:ascii="Times New Roman" w:hAnsi="Times New Roman" w:cs="Times New Roman"/>
          <w:sz w:val="24"/>
          <w:szCs w:val="24"/>
          <w:lang w:val="sr-Cyrl-CS"/>
        </w:rPr>
        <w:t xml:space="preserve">овог Рјешења. Жалба се подноси </w:t>
      </w:r>
    </w:p>
    <w:p w14:paraId="1A67247C" w14:textId="77777777" w:rsidR="005578E4" w:rsidRPr="00390715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0715">
        <w:rPr>
          <w:rFonts w:ascii="Times New Roman" w:hAnsi="Times New Roman" w:cs="Times New Roman"/>
          <w:sz w:val="24"/>
          <w:szCs w:val="24"/>
          <w:lang w:val="sr-Cyrl-CS"/>
        </w:rPr>
        <w:t>путем ове Комисије.</w:t>
      </w:r>
    </w:p>
    <w:p w14:paraId="01EF76FA" w14:textId="77777777" w:rsidR="005578E4" w:rsidRPr="00390715" w:rsidRDefault="005578E4" w:rsidP="005578E4">
      <w:pPr>
        <w:spacing w:after="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B404B3" w14:textId="77777777" w:rsidR="005578E4" w:rsidRPr="00390715" w:rsidRDefault="005578E4" w:rsidP="005578E4">
      <w:pPr>
        <w:spacing w:after="8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725237E" w14:textId="77777777" w:rsidR="005578E4" w:rsidRPr="00390715" w:rsidRDefault="005578E4" w:rsidP="005578E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0715">
        <w:rPr>
          <w:rFonts w:ascii="Times New Roman" w:hAnsi="Times New Roman" w:cs="Times New Roman"/>
          <w:sz w:val="24"/>
          <w:szCs w:val="24"/>
          <w:lang w:val="sr-Cyrl-CS"/>
        </w:rPr>
        <w:t>Доставити:</w:t>
      </w:r>
    </w:p>
    <w:p w14:paraId="76CF68CB" w14:textId="77777777" w:rsidR="005578E4" w:rsidRPr="00390715" w:rsidRDefault="005578E4" w:rsidP="005578E4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DF433A7" w14:textId="48D9483A" w:rsidR="000F6547" w:rsidRPr="005F7395" w:rsidRDefault="00727A85" w:rsidP="000F654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Милош Букејловић</w:t>
      </w:r>
      <w:r w:rsidR="000F654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bookmarkStart w:id="3" w:name="_GoBack"/>
      <w:bookmarkEnd w:id="3"/>
    </w:p>
    <w:p w14:paraId="69A0FC2B" w14:textId="53289411" w:rsidR="005F7395" w:rsidRPr="00727A85" w:rsidRDefault="00727A85" w:rsidP="00727A8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Transparency International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БиХ, Крфска 64е, 78 000 Бања Лука</w:t>
      </w:r>
      <w:r w:rsidR="005F7395" w:rsidRPr="00727A85">
        <w:rPr>
          <w:rFonts w:ascii="Times New Roman" w:hAnsi="Times New Roman" w:cs="Times New Roman"/>
          <w:sz w:val="24"/>
          <w:szCs w:val="24"/>
          <w:lang w:val="sr-Cyrl-BA"/>
        </w:rPr>
        <w:t xml:space="preserve"> (знања ради)</w:t>
      </w:r>
    </w:p>
    <w:p w14:paraId="310EEE8E" w14:textId="6A4E719F" w:rsidR="005578E4" w:rsidRPr="007A14E1" w:rsidRDefault="005578E4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0715">
        <w:rPr>
          <w:rFonts w:ascii="Times New Roman" w:hAnsi="Times New Roman" w:cs="Times New Roman"/>
          <w:sz w:val="24"/>
          <w:szCs w:val="24"/>
          <w:lang w:val="sr-Cyrl-CS"/>
        </w:rPr>
        <w:t>У спис предмет</w:t>
      </w:r>
      <w:r w:rsidR="007A14E1">
        <w:rPr>
          <w:rFonts w:ascii="Times New Roman" w:hAnsi="Times New Roman" w:cs="Times New Roman"/>
          <w:sz w:val="24"/>
          <w:szCs w:val="24"/>
          <w:lang w:val="sr-Cyrl-CS"/>
        </w:rPr>
        <w:t>а</w:t>
      </w:r>
    </w:p>
    <w:sectPr w:rsidR="005578E4" w:rsidRPr="007A14E1" w:rsidSect="0042585A"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052716" w14:textId="77777777" w:rsidR="000B65A4" w:rsidRDefault="000B65A4" w:rsidP="00FD3BDA">
      <w:pPr>
        <w:spacing w:after="0" w:line="240" w:lineRule="auto"/>
      </w:pPr>
      <w:r>
        <w:separator/>
      </w:r>
    </w:p>
  </w:endnote>
  <w:endnote w:type="continuationSeparator" w:id="0">
    <w:p w14:paraId="5AB9EF5C" w14:textId="77777777" w:rsidR="000B65A4" w:rsidRDefault="000B65A4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6125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AEDBF9" w14:textId="77777777" w:rsidR="00497162" w:rsidRDefault="00907D1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1EE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639ABE2" w14:textId="77777777" w:rsidR="00497162" w:rsidRDefault="004971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9F16FD" w14:textId="77777777" w:rsidR="000B65A4" w:rsidRDefault="000B65A4" w:rsidP="00FD3BDA">
      <w:pPr>
        <w:spacing w:after="0" w:line="240" w:lineRule="auto"/>
      </w:pPr>
      <w:r>
        <w:separator/>
      </w:r>
    </w:p>
  </w:footnote>
  <w:footnote w:type="continuationSeparator" w:id="0">
    <w:p w14:paraId="1D63E76C" w14:textId="77777777" w:rsidR="000B65A4" w:rsidRDefault="000B65A4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1389B"/>
    <w:multiLevelType w:val="hybridMultilevel"/>
    <w:tmpl w:val="A586AB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1B1EAC"/>
    <w:multiLevelType w:val="hybridMultilevel"/>
    <w:tmpl w:val="C7D0FB9C"/>
    <w:lvl w:ilvl="0" w:tplc="6EFA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143"/>
    <w:rsid w:val="00006666"/>
    <w:rsid w:val="000218DE"/>
    <w:rsid w:val="00026487"/>
    <w:rsid w:val="000336B9"/>
    <w:rsid w:val="000446D6"/>
    <w:rsid w:val="000560C2"/>
    <w:rsid w:val="00064B94"/>
    <w:rsid w:val="00074C3F"/>
    <w:rsid w:val="000751D6"/>
    <w:rsid w:val="0009606E"/>
    <w:rsid w:val="000B194B"/>
    <w:rsid w:val="000B65A4"/>
    <w:rsid w:val="000F6547"/>
    <w:rsid w:val="00131F75"/>
    <w:rsid w:val="00135D2B"/>
    <w:rsid w:val="00155289"/>
    <w:rsid w:val="0017350B"/>
    <w:rsid w:val="001B55D7"/>
    <w:rsid w:val="001C1CCD"/>
    <w:rsid w:val="001D473D"/>
    <w:rsid w:val="001F3F67"/>
    <w:rsid w:val="00216660"/>
    <w:rsid w:val="00225802"/>
    <w:rsid w:val="002275F9"/>
    <w:rsid w:val="002405CA"/>
    <w:rsid w:val="0024625F"/>
    <w:rsid w:val="00264554"/>
    <w:rsid w:val="002A3ED2"/>
    <w:rsid w:val="002B5611"/>
    <w:rsid w:val="002B6CA1"/>
    <w:rsid w:val="002C4B62"/>
    <w:rsid w:val="002E3590"/>
    <w:rsid w:val="002F0864"/>
    <w:rsid w:val="0033564B"/>
    <w:rsid w:val="00340415"/>
    <w:rsid w:val="00346A86"/>
    <w:rsid w:val="0035511A"/>
    <w:rsid w:val="00372766"/>
    <w:rsid w:val="00390715"/>
    <w:rsid w:val="003B1143"/>
    <w:rsid w:val="003E3472"/>
    <w:rsid w:val="003F0616"/>
    <w:rsid w:val="003F4D07"/>
    <w:rsid w:val="0042031F"/>
    <w:rsid w:val="0042585A"/>
    <w:rsid w:val="00445E95"/>
    <w:rsid w:val="004645B7"/>
    <w:rsid w:val="00475139"/>
    <w:rsid w:val="004937E1"/>
    <w:rsid w:val="00497162"/>
    <w:rsid w:val="004C594E"/>
    <w:rsid w:val="004C6E4C"/>
    <w:rsid w:val="004D0E7B"/>
    <w:rsid w:val="004D6181"/>
    <w:rsid w:val="004D7B6A"/>
    <w:rsid w:val="004E4E00"/>
    <w:rsid w:val="00510922"/>
    <w:rsid w:val="00512433"/>
    <w:rsid w:val="00522BA1"/>
    <w:rsid w:val="00531DFE"/>
    <w:rsid w:val="005570FC"/>
    <w:rsid w:val="005578E4"/>
    <w:rsid w:val="005750B6"/>
    <w:rsid w:val="005B314D"/>
    <w:rsid w:val="005F7395"/>
    <w:rsid w:val="006010E0"/>
    <w:rsid w:val="00656CCA"/>
    <w:rsid w:val="00685B7C"/>
    <w:rsid w:val="00695996"/>
    <w:rsid w:val="006B44BD"/>
    <w:rsid w:val="006C4F6B"/>
    <w:rsid w:val="006D1013"/>
    <w:rsid w:val="007205AE"/>
    <w:rsid w:val="00720D8A"/>
    <w:rsid w:val="007251DA"/>
    <w:rsid w:val="00727A85"/>
    <w:rsid w:val="00733319"/>
    <w:rsid w:val="00751B42"/>
    <w:rsid w:val="0076778B"/>
    <w:rsid w:val="00777B89"/>
    <w:rsid w:val="0078667A"/>
    <w:rsid w:val="007872CC"/>
    <w:rsid w:val="00796940"/>
    <w:rsid w:val="007A0DA0"/>
    <w:rsid w:val="007A14E1"/>
    <w:rsid w:val="007A6DBF"/>
    <w:rsid w:val="007B34A7"/>
    <w:rsid w:val="007B69FC"/>
    <w:rsid w:val="007E0FFD"/>
    <w:rsid w:val="007F7AD8"/>
    <w:rsid w:val="00805208"/>
    <w:rsid w:val="00821F5C"/>
    <w:rsid w:val="00834FFC"/>
    <w:rsid w:val="008A7677"/>
    <w:rsid w:val="008A79E3"/>
    <w:rsid w:val="008D5DF8"/>
    <w:rsid w:val="008F6357"/>
    <w:rsid w:val="00907D1F"/>
    <w:rsid w:val="009100A2"/>
    <w:rsid w:val="0092018A"/>
    <w:rsid w:val="00944D81"/>
    <w:rsid w:val="00952B61"/>
    <w:rsid w:val="009B3C52"/>
    <w:rsid w:val="009C4AA8"/>
    <w:rsid w:val="009C5471"/>
    <w:rsid w:val="009E147E"/>
    <w:rsid w:val="009F0F4F"/>
    <w:rsid w:val="00A42DF0"/>
    <w:rsid w:val="00A700B8"/>
    <w:rsid w:val="00A714FC"/>
    <w:rsid w:val="00A8601D"/>
    <w:rsid w:val="00AA762C"/>
    <w:rsid w:val="00AB067D"/>
    <w:rsid w:val="00AB7295"/>
    <w:rsid w:val="00AB7A04"/>
    <w:rsid w:val="00AE1EE0"/>
    <w:rsid w:val="00AE3139"/>
    <w:rsid w:val="00B526B2"/>
    <w:rsid w:val="00B53E1F"/>
    <w:rsid w:val="00B6756A"/>
    <w:rsid w:val="00B75269"/>
    <w:rsid w:val="00B86B00"/>
    <w:rsid w:val="00B97362"/>
    <w:rsid w:val="00BA336E"/>
    <w:rsid w:val="00BA6A02"/>
    <w:rsid w:val="00BC22F3"/>
    <w:rsid w:val="00BC6F4F"/>
    <w:rsid w:val="00BE3D27"/>
    <w:rsid w:val="00C046B4"/>
    <w:rsid w:val="00C13863"/>
    <w:rsid w:val="00C233AF"/>
    <w:rsid w:val="00C40F3E"/>
    <w:rsid w:val="00C503AF"/>
    <w:rsid w:val="00C73152"/>
    <w:rsid w:val="00C73192"/>
    <w:rsid w:val="00CA5556"/>
    <w:rsid w:val="00CC5C02"/>
    <w:rsid w:val="00CF39EA"/>
    <w:rsid w:val="00D222EC"/>
    <w:rsid w:val="00D635C0"/>
    <w:rsid w:val="00D71077"/>
    <w:rsid w:val="00D76382"/>
    <w:rsid w:val="00D91527"/>
    <w:rsid w:val="00DC6AEE"/>
    <w:rsid w:val="00DE234E"/>
    <w:rsid w:val="00DF003C"/>
    <w:rsid w:val="00DF0F91"/>
    <w:rsid w:val="00DF13B4"/>
    <w:rsid w:val="00DF6DDD"/>
    <w:rsid w:val="00E042D4"/>
    <w:rsid w:val="00E06D4E"/>
    <w:rsid w:val="00E15833"/>
    <w:rsid w:val="00E16281"/>
    <w:rsid w:val="00E34176"/>
    <w:rsid w:val="00E466AD"/>
    <w:rsid w:val="00E51EDA"/>
    <w:rsid w:val="00E57A97"/>
    <w:rsid w:val="00EB1879"/>
    <w:rsid w:val="00EB1A4B"/>
    <w:rsid w:val="00EC1DE0"/>
    <w:rsid w:val="00EE4571"/>
    <w:rsid w:val="00EF50B7"/>
    <w:rsid w:val="00F025D7"/>
    <w:rsid w:val="00F12510"/>
    <w:rsid w:val="00F24FF4"/>
    <w:rsid w:val="00F25845"/>
    <w:rsid w:val="00F34EBC"/>
    <w:rsid w:val="00F36188"/>
    <w:rsid w:val="00F4015C"/>
    <w:rsid w:val="00F40F47"/>
    <w:rsid w:val="00F60C77"/>
    <w:rsid w:val="00F7488D"/>
    <w:rsid w:val="00F75D3F"/>
    <w:rsid w:val="00FC167E"/>
    <w:rsid w:val="00FC2525"/>
    <w:rsid w:val="00FC6908"/>
    <w:rsid w:val="00FD3BDA"/>
    <w:rsid w:val="00FD70C1"/>
    <w:rsid w:val="00FE5FC9"/>
    <w:rsid w:val="00FF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15270"/>
  <w15:docId w15:val="{25E5E838-FD44-4269-BB0F-08BB1052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2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C233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  <w:rsid w:val="00C233AF"/>
  </w:style>
  <w:style w:type="character" w:styleId="Hyperlink">
    <w:name w:val="Hyperlink"/>
    <w:basedOn w:val="DefaultParagraphFont"/>
    <w:uiPriority w:val="99"/>
    <w:unhideWhenUsed/>
    <w:rsid w:val="00C233A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F73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ontakt@sukobinteresa-r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C5422-20FC-46FE-A561-CE0E04BF7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1098</TotalTime>
  <Pages>4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81</cp:revision>
  <cp:lastPrinted>2021-04-23T11:05:00Z</cp:lastPrinted>
  <dcterms:created xsi:type="dcterms:W3CDTF">2020-07-01T11:02:00Z</dcterms:created>
  <dcterms:modified xsi:type="dcterms:W3CDTF">2023-05-04T10:06:00Z</dcterms:modified>
</cp:coreProperties>
</file>