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FA90F"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0F112927" wp14:editId="20647CC9">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15758855"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58FBDD39"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5162C453"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55127E37"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4180EA8F"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09B33CFB" w14:textId="77777777" w:rsidR="005578E4" w:rsidRPr="00A2505C" w:rsidRDefault="005578E4" w:rsidP="005578E4">
      <w:pPr>
        <w:jc w:val="both"/>
        <w:rPr>
          <w:rFonts w:ascii="Times New Roman" w:hAnsi="Times New Roman"/>
          <w:sz w:val="24"/>
          <w:szCs w:val="24"/>
          <w:lang w:val="sr-Cyrl-BA"/>
        </w:rPr>
      </w:pPr>
    </w:p>
    <w:p w14:paraId="3C37122C" w14:textId="09AE4D27" w:rsidR="005578E4" w:rsidRPr="00A2505C" w:rsidRDefault="005578E4" w:rsidP="005578E4">
      <w:pPr>
        <w:rPr>
          <w:rFonts w:ascii="Times New Roman" w:hAnsi="Times New Roman"/>
          <w:sz w:val="24"/>
          <w:szCs w:val="24"/>
          <w:lang w:val="sr-Cyrl-CS"/>
        </w:rPr>
      </w:pPr>
      <w:r w:rsidRPr="00A2505C">
        <w:rPr>
          <w:rFonts w:ascii="Times New Roman" w:hAnsi="Times New Roman"/>
          <w:sz w:val="24"/>
          <w:szCs w:val="24"/>
          <w:lang w:val="sr-Cyrl-CS"/>
        </w:rPr>
        <w:t>Број: 02-</w:t>
      </w:r>
      <w:r w:rsidR="00071E0C">
        <w:rPr>
          <w:rFonts w:ascii="Times New Roman" w:hAnsi="Times New Roman"/>
          <w:sz w:val="24"/>
          <w:szCs w:val="24"/>
          <w:lang w:val="ru-RU"/>
        </w:rPr>
        <w:t>51</w:t>
      </w:r>
      <w:r w:rsidRPr="00A2505C">
        <w:rPr>
          <w:rFonts w:ascii="Times New Roman" w:hAnsi="Times New Roman"/>
          <w:sz w:val="24"/>
          <w:szCs w:val="24"/>
          <w:lang w:val="sr-Cyrl-CS"/>
        </w:rPr>
        <w:t>-С/2</w:t>
      </w:r>
      <w:r w:rsidR="00071E0C">
        <w:rPr>
          <w:rFonts w:ascii="Times New Roman" w:hAnsi="Times New Roman"/>
          <w:sz w:val="24"/>
          <w:szCs w:val="24"/>
          <w:lang w:val="sr-Cyrl-CS"/>
        </w:rPr>
        <w:t>4</w:t>
      </w:r>
      <w:r w:rsidRPr="00A2505C">
        <w:rPr>
          <w:rFonts w:ascii="Times New Roman" w:hAnsi="Times New Roman"/>
          <w:sz w:val="24"/>
          <w:szCs w:val="24"/>
          <w:lang w:val="sr-Cyrl-CS"/>
        </w:rPr>
        <w:t>-</w:t>
      </w:r>
      <w:r w:rsidR="00071E0C">
        <w:rPr>
          <w:rFonts w:ascii="Times New Roman" w:hAnsi="Times New Roman"/>
          <w:sz w:val="24"/>
          <w:szCs w:val="24"/>
          <w:lang w:val="ru-RU"/>
        </w:rPr>
        <w:t>5</w:t>
      </w:r>
      <w:r w:rsidRPr="00A2505C">
        <w:rPr>
          <w:rFonts w:ascii="Times New Roman" w:hAnsi="Times New Roman"/>
          <w:sz w:val="24"/>
          <w:szCs w:val="24"/>
          <w:lang w:val="sr-Latn-CS"/>
        </w:rPr>
        <w:t>,</w:t>
      </w:r>
      <w:r w:rsidRPr="00A2505C">
        <w:rPr>
          <w:rFonts w:ascii="Times New Roman" w:hAnsi="Times New Roman"/>
          <w:sz w:val="24"/>
          <w:szCs w:val="24"/>
          <w:lang w:val="sr-Cyrl-CS"/>
        </w:rPr>
        <w:t xml:space="preserve"> О.С.</w:t>
      </w:r>
    </w:p>
    <w:p w14:paraId="27C0E32C" w14:textId="6A053B9A" w:rsidR="005578E4" w:rsidRPr="00A2505C" w:rsidRDefault="005578E4" w:rsidP="005578E4">
      <w:pPr>
        <w:rPr>
          <w:rFonts w:ascii="Times New Roman" w:hAnsi="Times New Roman"/>
          <w:sz w:val="24"/>
          <w:szCs w:val="24"/>
          <w:lang w:val="sr-Cyrl-CS"/>
        </w:rPr>
      </w:pPr>
      <w:r w:rsidRPr="00A2505C">
        <w:rPr>
          <w:rFonts w:ascii="Times New Roman" w:hAnsi="Times New Roman"/>
          <w:sz w:val="24"/>
          <w:szCs w:val="24"/>
          <w:lang w:val="sr-Cyrl-CS"/>
        </w:rPr>
        <w:t>Датум</w:t>
      </w:r>
      <w:r w:rsidRPr="007F37FE">
        <w:rPr>
          <w:rFonts w:ascii="Times New Roman" w:hAnsi="Times New Roman"/>
          <w:color w:val="000000" w:themeColor="text1"/>
          <w:sz w:val="24"/>
          <w:szCs w:val="24"/>
          <w:lang w:val="sr-Cyrl-CS"/>
        </w:rPr>
        <w:t xml:space="preserve">: </w:t>
      </w:r>
      <w:r w:rsidR="007F37FE">
        <w:rPr>
          <w:rFonts w:ascii="Times New Roman" w:hAnsi="Times New Roman"/>
          <w:color w:val="000000" w:themeColor="text1"/>
          <w:sz w:val="24"/>
          <w:szCs w:val="24"/>
          <w:lang w:val="ru-RU"/>
        </w:rPr>
        <w:t>17</w:t>
      </w:r>
      <w:r w:rsidRPr="007F37FE">
        <w:rPr>
          <w:rFonts w:ascii="Times New Roman" w:hAnsi="Times New Roman"/>
          <w:color w:val="000000" w:themeColor="text1"/>
          <w:sz w:val="24"/>
          <w:szCs w:val="24"/>
          <w:lang w:val="sr-Cyrl-CS"/>
        </w:rPr>
        <w:t>.</w:t>
      </w:r>
      <w:r w:rsidR="007F37FE">
        <w:rPr>
          <w:rFonts w:ascii="Times New Roman" w:hAnsi="Times New Roman"/>
          <w:color w:val="000000" w:themeColor="text1"/>
          <w:sz w:val="24"/>
          <w:szCs w:val="24"/>
          <w:lang w:val="ru-RU"/>
        </w:rPr>
        <w:t>10</w:t>
      </w:r>
      <w:r w:rsidRPr="00A2505C">
        <w:rPr>
          <w:rFonts w:ascii="Times New Roman" w:hAnsi="Times New Roman"/>
          <w:sz w:val="24"/>
          <w:szCs w:val="24"/>
          <w:lang w:val="sr-Latn-CS"/>
        </w:rPr>
        <w:t>.20</w:t>
      </w:r>
      <w:r w:rsidR="00725ABF">
        <w:rPr>
          <w:rFonts w:ascii="Times New Roman" w:hAnsi="Times New Roman"/>
          <w:sz w:val="24"/>
          <w:szCs w:val="24"/>
          <w:lang w:val="sr-Cyrl-BA"/>
        </w:rPr>
        <w:t>2</w:t>
      </w:r>
      <w:r w:rsidR="00071E0C">
        <w:rPr>
          <w:rFonts w:ascii="Times New Roman" w:hAnsi="Times New Roman"/>
          <w:sz w:val="24"/>
          <w:szCs w:val="24"/>
          <w:lang w:val="sr-Cyrl-BA"/>
        </w:rPr>
        <w:t>4</w:t>
      </w:r>
      <w:r w:rsidRPr="00A2505C">
        <w:rPr>
          <w:rFonts w:ascii="Times New Roman" w:hAnsi="Times New Roman"/>
          <w:sz w:val="24"/>
          <w:szCs w:val="24"/>
          <w:lang w:val="sr-Cyrl-CS"/>
        </w:rPr>
        <w:t>. године</w:t>
      </w:r>
    </w:p>
    <w:p w14:paraId="2DD7E9E0" w14:textId="3D80A09E" w:rsidR="005578E4" w:rsidRPr="00A2505C"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t xml:space="preserve">На основу члана 15. под а) и в) Закона о спречавању сукоба интереса у органима власти Републике Српске („Службени гласник Републике Српске“, број: 73/08 и 52/14), Републичка комисија за утврђивање сукоба интереса у органима власти Републике Српске, на сједници одржаној дана </w:t>
      </w:r>
      <w:r w:rsidR="007F37FE">
        <w:rPr>
          <w:rFonts w:ascii="Times New Roman" w:hAnsi="Times New Roman"/>
          <w:sz w:val="24"/>
          <w:szCs w:val="24"/>
          <w:lang w:val="sr-Cyrl-CS"/>
        </w:rPr>
        <w:t>17</w:t>
      </w:r>
      <w:r w:rsidRPr="007F37FE">
        <w:rPr>
          <w:rFonts w:ascii="Times New Roman" w:hAnsi="Times New Roman"/>
          <w:sz w:val="24"/>
          <w:szCs w:val="24"/>
          <w:lang w:val="sr-Cyrl-CS"/>
        </w:rPr>
        <w:t>.</w:t>
      </w:r>
      <w:r w:rsidR="007F37FE">
        <w:rPr>
          <w:rFonts w:ascii="Times New Roman" w:hAnsi="Times New Roman"/>
          <w:sz w:val="24"/>
          <w:szCs w:val="24"/>
          <w:lang w:val="ru-RU"/>
        </w:rPr>
        <w:t>10</w:t>
      </w:r>
      <w:bookmarkStart w:id="1" w:name="_GoBack"/>
      <w:bookmarkEnd w:id="1"/>
      <w:r w:rsidRPr="007F37FE">
        <w:rPr>
          <w:rFonts w:ascii="Times New Roman" w:hAnsi="Times New Roman"/>
          <w:sz w:val="24"/>
          <w:szCs w:val="24"/>
          <w:lang w:val="sr-Cyrl-CS"/>
        </w:rPr>
        <w:t>.</w:t>
      </w:r>
      <w:r w:rsidR="00725ABF">
        <w:rPr>
          <w:rFonts w:ascii="Times New Roman" w:hAnsi="Times New Roman"/>
          <w:sz w:val="24"/>
          <w:szCs w:val="24"/>
          <w:lang w:val="sr-Cyrl-CS"/>
        </w:rPr>
        <w:t>202</w:t>
      </w:r>
      <w:r w:rsidR="00071E0C">
        <w:rPr>
          <w:rFonts w:ascii="Times New Roman" w:hAnsi="Times New Roman"/>
          <w:sz w:val="24"/>
          <w:szCs w:val="24"/>
          <w:lang w:val="sr-Cyrl-CS"/>
        </w:rPr>
        <w:t>4</w:t>
      </w:r>
      <w:r w:rsidRPr="00A2505C">
        <w:rPr>
          <w:rFonts w:ascii="Times New Roman" w:hAnsi="Times New Roman"/>
          <w:sz w:val="24"/>
          <w:szCs w:val="24"/>
          <w:lang w:val="sr-Cyrl-CS"/>
        </w:rPr>
        <w:t xml:space="preserve">. године, у </w:t>
      </w:r>
      <w:r w:rsidR="00725ABF">
        <w:rPr>
          <w:rFonts w:ascii="Times New Roman" w:hAnsi="Times New Roman"/>
          <w:sz w:val="24"/>
          <w:szCs w:val="24"/>
          <w:lang w:val="sr-Cyrl-CS"/>
        </w:rPr>
        <w:t>поступку утврђивања сукоба интереса за изабраног представника</w:t>
      </w:r>
      <w:r w:rsidR="00071E0C">
        <w:rPr>
          <w:rFonts w:ascii="Times New Roman" w:hAnsi="Times New Roman"/>
          <w:sz w:val="24"/>
          <w:szCs w:val="24"/>
          <w:lang w:val="sr-Cyrl-CS"/>
        </w:rPr>
        <w:t xml:space="preserve"> Радована Петковића</w:t>
      </w:r>
      <w:r w:rsidRPr="00A2505C">
        <w:rPr>
          <w:rFonts w:ascii="Times New Roman" w:hAnsi="Times New Roman"/>
          <w:sz w:val="24"/>
          <w:szCs w:val="24"/>
          <w:lang w:val="sr-Cyrl-CS"/>
        </w:rPr>
        <w:t>, донијела је</w:t>
      </w:r>
    </w:p>
    <w:p w14:paraId="4F33F683" w14:textId="77777777" w:rsidR="005578E4" w:rsidRPr="00A2505C" w:rsidRDefault="005578E4" w:rsidP="005578E4">
      <w:pPr>
        <w:jc w:val="both"/>
        <w:rPr>
          <w:rFonts w:ascii="Times New Roman" w:hAnsi="Times New Roman"/>
          <w:sz w:val="24"/>
          <w:szCs w:val="24"/>
          <w:lang w:val="sr-Cyrl-CS"/>
        </w:rPr>
      </w:pPr>
    </w:p>
    <w:p w14:paraId="1784EC04" w14:textId="77777777" w:rsidR="005578E4" w:rsidRPr="00A2505C" w:rsidRDefault="005578E4" w:rsidP="005578E4">
      <w:pPr>
        <w:jc w:val="center"/>
        <w:rPr>
          <w:rFonts w:ascii="Times New Roman" w:hAnsi="Times New Roman"/>
          <w:b/>
          <w:sz w:val="24"/>
          <w:szCs w:val="24"/>
          <w:lang w:val="sr-Cyrl-CS"/>
        </w:rPr>
      </w:pPr>
      <w:r w:rsidRPr="00A2505C">
        <w:rPr>
          <w:rFonts w:ascii="Times New Roman" w:hAnsi="Times New Roman"/>
          <w:b/>
          <w:sz w:val="24"/>
          <w:szCs w:val="24"/>
          <w:lang w:val="sr-Cyrl-CS"/>
        </w:rPr>
        <w:t>РЈЕШЕЊЕ</w:t>
      </w:r>
    </w:p>
    <w:p w14:paraId="615F028F" w14:textId="77777777" w:rsidR="005578E4" w:rsidRPr="00A2505C" w:rsidRDefault="005578E4" w:rsidP="005578E4">
      <w:pPr>
        <w:jc w:val="center"/>
        <w:rPr>
          <w:rFonts w:ascii="Times New Roman" w:hAnsi="Times New Roman"/>
          <w:b/>
          <w:sz w:val="24"/>
          <w:szCs w:val="24"/>
          <w:lang w:val="sr-Cyrl-CS"/>
        </w:rPr>
      </w:pPr>
      <w:r w:rsidRPr="00A2505C">
        <w:rPr>
          <w:rFonts w:ascii="Times New Roman" w:hAnsi="Times New Roman"/>
          <w:b/>
          <w:sz w:val="24"/>
          <w:szCs w:val="24"/>
          <w:lang w:val="sr-Cyrl-CS"/>
        </w:rPr>
        <w:t xml:space="preserve"> </w:t>
      </w:r>
    </w:p>
    <w:p w14:paraId="14F20F21" w14:textId="62187AF1" w:rsidR="005578E4" w:rsidRPr="00A2505C" w:rsidRDefault="005578E4" w:rsidP="00725ABF">
      <w:pPr>
        <w:jc w:val="center"/>
        <w:rPr>
          <w:rFonts w:ascii="Times New Roman" w:hAnsi="Times New Roman"/>
          <w:sz w:val="24"/>
          <w:szCs w:val="24"/>
          <w:lang w:val="sr-Cyrl-CS"/>
        </w:rPr>
      </w:pPr>
      <w:r w:rsidRPr="00A2505C">
        <w:rPr>
          <w:rFonts w:ascii="Times New Roman" w:hAnsi="Times New Roman"/>
          <w:sz w:val="24"/>
          <w:szCs w:val="24"/>
          <w:lang w:val="sr-Cyrl-CS"/>
        </w:rPr>
        <w:t>Утврђује се да се</w:t>
      </w:r>
      <w:r w:rsidR="00A2505C">
        <w:rPr>
          <w:rFonts w:ascii="Times New Roman" w:hAnsi="Times New Roman"/>
          <w:sz w:val="24"/>
          <w:szCs w:val="24"/>
          <w:lang w:val="sr-Cyrl-CS"/>
        </w:rPr>
        <w:t xml:space="preserve"> </w:t>
      </w:r>
      <w:r w:rsidR="00725ABF">
        <w:rPr>
          <w:rFonts w:ascii="Times New Roman" w:hAnsi="Times New Roman"/>
          <w:sz w:val="24"/>
          <w:szCs w:val="24"/>
          <w:lang w:val="sr-Cyrl-CS"/>
        </w:rPr>
        <w:t xml:space="preserve">изабрани представник </w:t>
      </w:r>
      <w:r w:rsidR="00071E0C">
        <w:rPr>
          <w:rFonts w:ascii="Times New Roman" w:hAnsi="Times New Roman"/>
          <w:sz w:val="24"/>
          <w:szCs w:val="24"/>
          <w:lang w:val="sr-Cyrl-CS"/>
        </w:rPr>
        <w:t>Радован Петковић</w:t>
      </w:r>
      <w:r w:rsidR="00725ABF">
        <w:rPr>
          <w:rFonts w:ascii="Times New Roman" w:hAnsi="Times New Roman"/>
          <w:sz w:val="24"/>
          <w:szCs w:val="24"/>
          <w:lang w:val="sr-Cyrl-CS"/>
        </w:rPr>
        <w:t xml:space="preserve">, одборник у Скупштини општине </w:t>
      </w:r>
      <w:r w:rsidR="00071E0C">
        <w:rPr>
          <w:rFonts w:ascii="Times New Roman" w:hAnsi="Times New Roman"/>
          <w:sz w:val="24"/>
          <w:szCs w:val="24"/>
          <w:lang w:val="sr-Cyrl-CS"/>
        </w:rPr>
        <w:t>Братунац</w:t>
      </w:r>
      <w:r w:rsidRPr="00A2505C">
        <w:rPr>
          <w:rFonts w:ascii="Times New Roman" w:hAnsi="Times New Roman"/>
          <w:sz w:val="24"/>
          <w:szCs w:val="24"/>
          <w:lang w:val="sr-Cyrl-CS"/>
        </w:rPr>
        <w:t>, не налази у сукобу интереса</w:t>
      </w:r>
    </w:p>
    <w:p w14:paraId="253B1D09" w14:textId="77777777" w:rsidR="005578E4" w:rsidRPr="00A2505C" w:rsidRDefault="005578E4" w:rsidP="005578E4">
      <w:pPr>
        <w:jc w:val="center"/>
        <w:rPr>
          <w:rFonts w:ascii="Times New Roman" w:hAnsi="Times New Roman"/>
          <w:sz w:val="24"/>
          <w:szCs w:val="24"/>
          <w:lang w:val="sr-Cyrl-CS"/>
        </w:rPr>
      </w:pPr>
      <w:r w:rsidRPr="00A2505C">
        <w:rPr>
          <w:rFonts w:ascii="Times New Roman" w:hAnsi="Times New Roman"/>
          <w:sz w:val="24"/>
          <w:szCs w:val="24"/>
          <w:lang w:val="sr-Cyrl-CS"/>
        </w:rPr>
        <w:t>Образложење</w:t>
      </w:r>
    </w:p>
    <w:p w14:paraId="67D5B703" w14:textId="5FB4D39F" w:rsidR="005578E4" w:rsidRPr="00A2505C"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t>Републичкој комисији за утврђивање сукоба интереса у органима власти Републике Српске (у даљем тексту: Комисија), дана</w:t>
      </w:r>
      <w:r w:rsidRPr="00A2505C">
        <w:rPr>
          <w:rFonts w:ascii="Times New Roman" w:hAnsi="Times New Roman"/>
          <w:sz w:val="24"/>
          <w:szCs w:val="24"/>
          <w:lang w:val="sr-Latn-CS"/>
        </w:rPr>
        <w:t xml:space="preserve"> </w:t>
      </w:r>
      <w:r w:rsidR="00071E0C">
        <w:rPr>
          <w:rFonts w:ascii="Times New Roman" w:hAnsi="Times New Roman"/>
          <w:sz w:val="24"/>
          <w:szCs w:val="24"/>
          <w:lang w:val="sr-Cyrl-BA"/>
        </w:rPr>
        <w:t>2</w:t>
      </w:r>
      <w:r w:rsidR="00725ABF">
        <w:rPr>
          <w:rFonts w:ascii="Times New Roman" w:hAnsi="Times New Roman"/>
          <w:sz w:val="24"/>
          <w:szCs w:val="24"/>
          <w:lang w:val="sr-Cyrl-BA"/>
        </w:rPr>
        <w:t>9</w:t>
      </w:r>
      <w:r w:rsidR="00725ABF">
        <w:rPr>
          <w:rFonts w:ascii="Times New Roman" w:hAnsi="Times New Roman"/>
          <w:sz w:val="24"/>
          <w:szCs w:val="24"/>
          <w:lang w:val="sr-Cyrl-CS"/>
        </w:rPr>
        <w:t>.</w:t>
      </w:r>
      <w:r w:rsidR="00071E0C">
        <w:rPr>
          <w:rFonts w:ascii="Times New Roman" w:hAnsi="Times New Roman"/>
          <w:sz w:val="24"/>
          <w:szCs w:val="24"/>
          <w:lang w:val="sr-Cyrl-CS"/>
        </w:rPr>
        <w:t>01</w:t>
      </w:r>
      <w:r w:rsidRPr="00A2505C">
        <w:rPr>
          <w:rFonts w:ascii="Times New Roman" w:hAnsi="Times New Roman"/>
          <w:sz w:val="24"/>
          <w:szCs w:val="24"/>
          <w:lang w:val="sr-Latn-CS"/>
        </w:rPr>
        <w:t>.20</w:t>
      </w:r>
      <w:r w:rsidRPr="00A2505C">
        <w:rPr>
          <w:rFonts w:ascii="Times New Roman" w:hAnsi="Times New Roman"/>
          <w:sz w:val="24"/>
          <w:szCs w:val="24"/>
          <w:lang w:val="sr-Cyrl-BA"/>
        </w:rPr>
        <w:t>2</w:t>
      </w:r>
      <w:r w:rsidR="00071E0C">
        <w:rPr>
          <w:rFonts w:ascii="Times New Roman" w:hAnsi="Times New Roman"/>
          <w:sz w:val="24"/>
          <w:szCs w:val="24"/>
          <w:lang w:val="sr-Cyrl-BA"/>
        </w:rPr>
        <w:t>4</w:t>
      </w:r>
      <w:r w:rsidRPr="00A2505C">
        <w:rPr>
          <w:rFonts w:ascii="Times New Roman" w:hAnsi="Times New Roman"/>
          <w:sz w:val="24"/>
          <w:szCs w:val="24"/>
          <w:lang w:val="sr-Latn-CS"/>
        </w:rPr>
        <w:t>.</w:t>
      </w:r>
      <w:r w:rsidR="00F87540">
        <w:rPr>
          <w:rFonts w:ascii="Times New Roman" w:hAnsi="Times New Roman"/>
          <w:sz w:val="24"/>
          <w:szCs w:val="24"/>
          <w:lang w:val="sr-Cyrl-CS"/>
        </w:rPr>
        <w:t xml:space="preserve"> године, достављена је</w:t>
      </w:r>
      <w:r w:rsidR="00F87540">
        <w:rPr>
          <w:rFonts w:ascii="Times New Roman" w:hAnsi="Times New Roman"/>
          <w:sz w:val="24"/>
          <w:szCs w:val="24"/>
          <w:lang w:val="sr-Cyrl-BA"/>
        </w:rPr>
        <w:t xml:space="preserve"> </w:t>
      </w:r>
      <w:r w:rsidRPr="00A2505C">
        <w:rPr>
          <w:rFonts w:ascii="Times New Roman" w:hAnsi="Times New Roman"/>
          <w:sz w:val="24"/>
          <w:szCs w:val="24"/>
          <w:lang w:val="sr-Cyrl-CS"/>
        </w:rPr>
        <w:t xml:space="preserve">иницијатива за утврђивање постојања сукоба интереса за </w:t>
      </w:r>
      <w:r w:rsidR="00071E0C">
        <w:rPr>
          <w:rFonts w:ascii="Times New Roman" w:hAnsi="Times New Roman"/>
          <w:sz w:val="24"/>
          <w:szCs w:val="24"/>
          <w:lang w:val="sr-Cyrl-CS"/>
        </w:rPr>
        <w:t>Радована Петковића</w:t>
      </w:r>
      <w:r w:rsidRPr="00A2505C">
        <w:rPr>
          <w:rFonts w:ascii="Times New Roman" w:hAnsi="Times New Roman"/>
          <w:sz w:val="24"/>
          <w:szCs w:val="24"/>
          <w:lang w:val="sr-Cyrl-CS"/>
        </w:rPr>
        <w:t xml:space="preserve">, одборника у Скупштини општине </w:t>
      </w:r>
      <w:r w:rsidR="00071E0C">
        <w:rPr>
          <w:rFonts w:ascii="Times New Roman" w:hAnsi="Times New Roman"/>
          <w:sz w:val="24"/>
          <w:szCs w:val="24"/>
          <w:lang w:val="sr-Cyrl-CS"/>
        </w:rPr>
        <w:t>Братунац</w:t>
      </w:r>
      <w:r w:rsidRPr="00A2505C">
        <w:rPr>
          <w:rFonts w:ascii="Times New Roman" w:hAnsi="Times New Roman"/>
          <w:sz w:val="24"/>
          <w:szCs w:val="24"/>
          <w:lang w:val="sr-Cyrl-CS"/>
        </w:rPr>
        <w:t>.</w:t>
      </w:r>
    </w:p>
    <w:p w14:paraId="0CDAD8A4" w14:textId="5A2EDD3D" w:rsidR="005578E4" w:rsidRPr="00A2505C"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t xml:space="preserve">У иницијативи се наводи да је </w:t>
      </w:r>
      <w:r w:rsidR="00071E0C">
        <w:rPr>
          <w:rFonts w:ascii="Times New Roman" w:hAnsi="Times New Roman"/>
          <w:sz w:val="24"/>
          <w:szCs w:val="24"/>
          <w:lang w:val="sr-Cyrl-CS"/>
        </w:rPr>
        <w:t>Радован Петковић</w:t>
      </w:r>
      <w:r w:rsidR="00A2505C">
        <w:rPr>
          <w:rFonts w:ascii="Times New Roman" w:hAnsi="Times New Roman"/>
          <w:sz w:val="24"/>
          <w:szCs w:val="24"/>
          <w:lang w:val="sr-Cyrl-CS"/>
        </w:rPr>
        <w:t>, одбор</w:t>
      </w:r>
      <w:r w:rsidR="00725ABF">
        <w:rPr>
          <w:rFonts w:ascii="Times New Roman" w:hAnsi="Times New Roman"/>
          <w:sz w:val="24"/>
          <w:szCs w:val="24"/>
          <w:lang w:val="sr-Cyrl-CS"/>
        </w:rPr>
        <w:t xml:space="preserve">ник у Скупштини општине </w:t>
      </w:r>
      <w:r w:rsidR="00071E0C">
        <w:rPr>
          <w:rFonts w:ascii="Times New Roman" w:hAnsi="Times New Roman"/>
          <w:sz w:val="24"/>
          <w:szCs w:val="24"/>
          <w:lang w:val="sr-Cyrl-CS"/>
        </w:rPr>
        <w:t>Братунац</w:t>
      </w:r>
      <w:r w:rsidR="00A2505C">
        <w:rPr>
          <w:rFonts w:ascii="Times New Roman" w:hAnsi="Times New Roman"/>
          <w:sz w:val="24"/>
          <w:szCs w:val="24"/>
          <w:lang w:val="sr-Cyrl-CS"/>
        </w:rPr>
        <w:t xml:space="preserve">, уједно и </w:t>
      </w:r>
      <w:r w:rsidR="00071E0C">
        <w:rPr>
          <w:rFonts w:ascii="Times New Roman" w:hAnsi="Times New Roman"/>
          <w:sz w:val="24"/>
          <w:szCs w:val="24"/>
          <w:lang w:val="sr-Cyrl-CS"/>
        </w:rPr>
        <w:t>запосленик</w:t>
      </w:r>
      <w:r w:rsidR="00A2505C">
        <w:rPr>
          <w:rFonts w:ascii="Times New Roman" w:hAnsi="Times New Roman"/>
          <w:sz w:val="24"/>
          <w:szCs w:val="24"/>
          <w:lang w:val="sr-Cyrl-CS"/>
        </w:rPr>
        <w:t xml:space="preserve"> Јавне установе </w:t>
      </w:r>
      <w:r w:rsidR="00071E0C">
        <w:rPr>
          <w:rFonts w:ascii="Times New Roman" w:hAnsi="Times New Roman"/>
          <w:sz w:val="24"/>
          <w:szCs w:val="24"/>
          <w:lang w:val="sr-Cyrl-CS"/>
        </w:rPr>
        <w:t>Дом културе</w:t>
      </w:r>
      <w:r w:rsidR="00725ABF">
        <w:rPr>
          <w:rFonts w:ascii="Times New Roman" w:hAnsi="Times New Roman"/>
          <w:sz w:val="24"/>
          <w:szCs w:val="24"/>
          <w:lang w:val="sr-Cyrl-CS"/>
        </w:rPr>
        <w:t xml:space="preserve"> „</w:t>
      </w:r>
      <w:r w:rsidR="00071E0C">
        <w:rPr>
          <w:rFonts w:ascii="Times New Roman" w:hAnsi="Times New Roman"/>
          <w:sz w:val="24"/>
          <w:szCs w:val="24"/>
          <w:lang w:val="sr-Cyrl-CS"/>
        </w:rPr>
        <w:t>Братунац</w:t>
      </w:r>
      <w:r w:rsidR="00725ABF">
        <w:rPr>
          <w:rFonts w:ascii="Times New Roman" w:hAnsi="Times New Roman"/>
          <w:sz w:val="24"/>
          <w:szCs w:val="24"/>
          <w:lang w:val="sr-Cyrl-CS"/>
        </w:rPr>
        <w:t>“</w:t>
      </w:r>
      <w:r w:rsidR="00071E0C">
        <w:rPr>
          <w:rFonts w:ascii="Times New Roman" w:hAnsi="Times New Roman"/>
          <w:sz w:val="24"/>
          <w:szCs w:val="24"/>
          <w:lang w:val="sr-Cyrl-CS"/>
        </w:rPr>
        <w:t xml:space="preserve"> и бивши директор</w:t>
      </w:r>
      <w:r w:rsidR="00725ABF">
        <w:rPr>
          <w:rFonts w:ascii="Times New Roman" w:hAnsi="Times New Roman"/>
          <w:sz w:val="24"/>
          <w:szCs w:val="24"/>
          <w:lang w:val="sr-Cyrl-CS"/>
        </w:rPr>
        <w:t>,</w:t>
      </w:r>
      <w:r w:rsidR="00071E0C">
        <w:rPr>
          <w:rFonts w:ascii="Times New Roman" w:hAnsi="Times New Roman"/>
          <w:sz w:val="24"/>
          <w:szCs w:val="24"/>
          <w:lang w:val="sr-Cyrl-CS"/>
        </w:rPr>
        <w:t xml:space="preserve"> да је функцију препустио брату од тетке и да је гласао за ребаланс буџета за 2023. годину </w:t>
      </w:r>
      <w:r w:rsidR="00071E0C">
        <w:rPr>
          <w:rFonts w:ascii="Times New Roman" w:hAnsi="Times New Roman"/>
          <w:sz w:val="24"/>
          <w:szCs w:val="24"/>
          <w:lang w:val="sr-Cyrl-CS"/>
        </w:rPr>
        <w:lastRenderedPageBreak/>
        <w:t>и за буџет за 2024. годину. Директни је корисник буџета по више основа, одборник, запосленик, а и тренер одбојкашког клуба.</w:t>
      </w:r>
      <w:r w:rsidR="00A2505C">
        <w:rPr>
          <w:rFonts w:ascii="Times New Roman" w:hAnsi="Times New Roman"/>
          <w:sz w:val="24"/>
          <w:szCs w:val="24"/>
          <w:lang w:val="sr-Cyrl-CS"/>
        </w:rPr>
        <w:t xml:space="preserve"> </w:t>
      </w:r>
    </w:p>
    <w:p w14:paraId="42B5CA4B" w14:textId="6D4F6C5C" w:rsidR="005578E4" w:rsidRPr="00A2505C" w:rsidRDefault="00A70D52" w:rsidP="005578E4">
      <w:pPr>
        <w:jc w:val="both"/>
        <w:rPr>
          <w:rFonts w:ascii="Times New Roman" w:hAnsi="Times New Roman"/>
          <w:sz w:val="24"/>
          <w:szCs w:val="24"/>
          <w:lang w:val="sr-Cyrl-CS"/>
        </w:rPr>
      </w:pPr>
      <w:r>
        <w:rPr>
          <w:rFonts w:ascii="Times New Roman" w:hAnsi="Times New Roman"/>
          <w:sz w:val="24"/>
          <w:szCs w:val="24"/>
          <w:lang w:val="sr-Cyrl-CS"/>
        </w:rPr>
        <w:t>Дана 1</w:t>
      </w:r>
      <w:r w:rsidR="00071E0C">
        <w:rPr>
          <w:rFonts w:ascii="Times New Roman" w:hAnsi="Times New Roman"/>
          <w:sz w:val="24"/>
          <w:szCs w:val="24"/>
          <w:lang w:val="sr-Cyrl-CS"/>
        </w:rPr>
        <w:t>7</w:t>
      </w:r>
      <w:r>
        <w:rPr>
          <w:rFonts w:ascii="Times New Roman" w:hAnsi="Times New Roman"/>
          <w:sz w:val="24"/>
          <w:szCs w:val="24"/>
          <w:lang w:val="sr-Cyrl-CS"/>
        </w:rPr>
        <w:t>.</w:t>
      </w:r>
      <w:r w:rsidR="00071E0C">
        <w:rPr>
          <w:rFonts w:ascii="Times New Roman" w:hAnsi="Times New Roman"/>
          <w:sz w:val="24"/>
          <w:szCs w:val="24"/>
          <w:lang w:val="sr-Cyrl-CS"/>
        </w:rPr>
        <w:t>05</w:t>
      </w:r>
      <w:r w:rsidR="005578E4" w:rsidRPr="00A2505C">
        <w:rPr>
          <w:rFonts w:ascii="Times New Roman" w:hAnsi="Times New Roman"/>
          <w:sz w:val="24"/>
          <w:szCs w:val="24"/>
          <w:lang w:val="sr-Cyrl-CS"/>
        </w:rPr>
        <w:t>.202</w:t>
      </w:r>
      <w:r w:rsidR="00071E0C">
        <w:rPr>
          <w:rFonts w:ascii="Times New Roman" w:hAnsi="Times New Roman"/>
          <w:sz w:val="24"/>
          <w:szCs w:val="24"/>
          <w:lang w:val="sr-Cyrl-CS"/>
        </w:rPr>
        <w:t>4</w:t>
      </w:r>
      <w:r w:rsidR="005578E4" w:rsidRPr="00A2505C">
        <w:rPr>
          <w:rFonts w:ascii="Times New Roman" w:hAnsi="Times New Roman"/>
          <w:sz w:val="24"/>
          <w:szCs w:val="24"/>
          <w:lang w:val="sr-Cyrl-CS"/>
        </w:rPr>
        <w:t>. године Комисија је донијела одлуку о покретању поступка за утврђивање постојања сукоба и</w:t>
      </w:r>
      <w:r>
        <w:rPr>
          <w:rFonts w:ascii="Times New Roman" w:hAnsi="Times New Roman"/>
          <w:sz w:val="24"/>
          <w:szCs w:val="24"/>
          <w:lang w:val="sr-Cyrl-CS"/>
        </w:rPr>
        <w:t>нтереса за</w:t>
      </w:r>
      <w:r w:rsidR="005578E4" w:rsidRPr="00A2505C">
        <w:rPr>
          <w:rFonts w:ascii="Times New Roman" w:hAnsi="Times New Roman"/>
          <w:sz w:val="24"/>
          <w:szCs w:val="24"/>
          <w:lang w:val="sr-Cyrl-CS"/>
        </w:rPr>
        <w:t xml:space="preserve"> </w:t>
      </w:r>
      <w:r w:rsidR="00071E0C">
        <w:rPr>
          <w:rFonts w:ascii="Times New Roman" w:hAnsi="Times New Roman"/>
          <w:sz w:val="24"/>
          <w:szCs w:val="24"/>
          <w:lang w:val="sr-Cyrl-CS"/>
        </w:rPr>
        <w:t>Радована Петковића</w:t>
      </w:r>
      <w:r w:rsidR="005578E4" w:rsidRPr="00A2505C">
        <w:rPr>
          <w:rFonts w:ascii="Times New Roman" w:hAnsi="Times New Roman"/>
          <w:sz w:val="24"/>
          <w:szCs w:val="24"/>
          <w:lang w:val="sr-Cyrl-CS"/>
        </w:rPr>
        <w:t>, те му доставила иницијативу на изјашњење.</w:t>
      </w:r>
    </w:p>
    <w:p w14:paraId="531E7A5C" w14:textId="63AA2572" w:rsidR="005578E4" w:rsidRDefault="00A70D52" w:rsidP="005578E4">
      <w:pPr>
        <w:jc w:val="both"/>
        <w:rPr>
          <w:rFonts w:ascii="Times New Roman" w:hAnsi="Times New Roman"/>
          <w:sz w:val="24"/>
          <w:szCs w:val="24"/>
          <w:lang w:val="sr-Cyrl-CS"/>
        </w:rPr>
      </w:pPr>
      <w:r>
        <w:rPr>
          <w:rFonts w:ascii="Times New Roman" w:hAnsi="Times New Roman"/>
          <w:sz w:val="24"/>
          <w:szCs w:val="24"/>
          <w:lang w:val="sr-Cyrl-CS"/>
        </w:rPr>
        <w:t xml:space="preserve">Дана </w:t>
      </w:r>
      <w:r w:rsidR="00071E0C">
        <w:rPr>
          <w:rFonts w:ascii="Times New Roman" w:hAnsi="Times New Roman"/>
          <w:sz w:val="24"/>
          <w:szCs w:val="24"/>
          <w:lang w:val="sr-Cyrl-CS"/>
        </w:rPr>
        <w:t>12</w:t>
      </w:r>
      <w:r>
        <w:rPr>
          <w:rFonts w:ascii="Times New Roman" w:hAnsi="Times New Roman"/>
          <w:sz w:val="24"/>
          <w:szCs w:val="24"/>
          <w:lang w:val="sr-Cyrl-CS"/>
        </w:rPr>
        <w:t>.</w:t>
      </w:r>
      <w:r w:rsidR="00071E0C">
        <w:rPr>
          <w:rFonts w:ascii="Times New Roman" w:hAnsi="Times New Roman"/>
          <w:sz w:val="24"/>
          <w:szCs w:val="24"/>
          <w:lang w:val="sr-Cyrl-CS"/>
        </w:rPr>
        <w:t>06</w:t>
      </w:r>
      <w:r w:rsidR="005578E4" w:rsidRPr="00A2505C">
        <w:rPr>
          <w:rFonts w:ascii="Times New Roman" w:hAnsi="Times New Roman"/>
          <w:sz w:val="24"/>
          <w:szCs w:val="24"/>
          <w:lang w:val="sr-Cyrl-CS"/>
        </w:rPr>
        <w:t>.202</w:t>
      </w:r>
      <w:r w:rsidR="00071E0C">
        <w:rPr>
          <w:rFonts w:ascii="Times New Roman" w:hAnsi="Times New Roman"/>
          <w:sz w:val="24"/>
          <w:szCs w:val="24"/>
          <w:lang w:val="sr-Cyrl-CS"/>
        </w:rPr>
        <w:t>4</w:t>
      </w:r>
      <w:r w:rsidR="005578E4" w:rsidRPr="00A2505C">
        <w:rPr>
          <w:rFonts w:ascii="Times New Roman" w:hAnsi="Times New Roman"/>
          <w:sz w:val="24"/>
          <w:szCs w:val="24"/>
          <w:lang w:val="sr-Cyrl-CS"/>
        </w:rPr>
        <w:t xml:space="preserve">. године </w:t>
      </w:r>
      <w:r w:rsidR="0024290C">
        <w:rPr>
          <w:rFonts w:ascii="Times New Roman" w:hAnsi="Times New Roman"/>
          <w:sz w:val="24"/>
          <w:szCs w:val="24"/>
          <w:lang w:val="sr-Cyrl-CS"/>
        </w:rPr>
        <w:t>Радован Петковић</w:t>
      </w:r>
      <w:r w:rsidR="005578E4" w:rsidRPr="00A2505C">
        <w:rPr>
          <w:rFonts w:ascii="Times New Roman" w:hAnsi="Times New Roman"/>
          <w:sz w:val="24"/>
          <w:szCs w:val="24"/>
          <w:lang w:val="sr-Cyrl-CS"/>
        </w:rPr>
        <w:t xml:space="preserve"> је доставио одговор на иницијативу у којем наводи да </w:t>
      </w:r>
      <w:r w:rsidR="00DC2200">
        <w:rPr>
          <w:rFonts w:ascii="Times New Roman" w:hAnsi="Times New Roman"/>
          <w:sz w:val="24"/>
          <w:szCs w:val="24"/>
          <w:lang w:val="sr-Cyrl-CS"/>
        </w:rPr>
        <w:t>сматра</w:t>
      </w:r>
      <w:r w:rsidR="005578E4" w:rsidRPr="00A2505C">
        <w:rPr>
          <w:rFonts w:ascii="Times New Roman" w:hAnsi="Times New Roman"/>
          <w:sz w:val="24"/>
          <w:szCs w:val="24"/>
          <w:lang w:val="sr-Cyrl-CS"/>
        </w:rPr>
        <w:t xml:space="preserve"> да није у сукобу интереса. Истиче да </w:t>
      </w:r>
      <w:r w:rsidR="00DC2200">
        <w:rPr>
          <w:rFonts w:ascii="Times New Roman" w:hAnsi="Times New Roman"/>
          <w:sz w:val="24"/>
          <w:szCs w:val="24"/>
          <w:lang w:val="sr-Cyrl-CS"/>
        </w:rPr>
        <w:t xml:space="preserve">се ради о јавној установи, а не јавном предузећу, те да Законом о спречавању сукоба интереса у органима власти РС јавне установе нису третиране законом. </w:t>
      </w:r>
      <w:r w:rsidR="0024290C">
        <w:rPr>
          <w:rFonts w:ascii="Times New Roman" w:hAnsi="Times New Roman"/>
          <w:sz w:val="24"/>
          <w:szCs w:val="24"/>
          <w:lang w:val="sr-Cyrl-CS"/>
        </w:rPr>
        <w:t>Функцију директора ЈУ Дом културе Братунац није препустио, већ је разријешен са исте од стране СО Братунац 30.12.2022. године, те 2023. и 2024. није обављао никакву функцију, осим одборника у СО Братунац. Такође, као тренер није примао никакву надокнаду.</w:t>
      </w:r>
    </w:p>
    <w:p w14:paraId="48523CFC" w14:textId="7212E516" w:rsidR="0024290C" w:rsidRDefault="0024290C" w:rsidP="00350081">
      <w:pPr>
        <w:jc w:val="both"/>
        <w:rPr>
          <w:rFonts w:ascii="Times New Roman" w:hAnsi="Times New Roman"/>
          <w:sz w:val="24"/>
          <w:szCs w:val="24"/>
          <w:lang w:val="sr-Cyrl-CS"/>
        </w:rPr>
      </w:pPr>
      <w:r>
        <w:rPr>
          <w:rFonts w:ascii="Times New Roman" w:hAnsi="Times New Roman"/>
          <w:sz w:val="24"/>
          <w:szCs w:val="24"/>
          <w:lang w:val="sr-Cyrl-CS"/>
        </w:rPr>
        <w:t>СО Братунац је дана 23.07.2024. године доставила допис у којем се наводи да је Радован Петковић одборник у СО Братунац и да је обављао дужност директора ЈУ Дом здравља Братунац до дана 29.12.2022. године, када је разријешен одлуком СО Братунац</w:t>
      </w:r>
      <w:r w:rsidR="002F07FD">
        <w:rPr>
          <w:rFonts w:ascii="Times New Roman" w:hAnsi="Times New Roman"/>
          <w:sz w:val="24"/>
          <w:szCs w:val="24"/>
          <w:lang w:val="sr-Cyrl-CS"/>
        </w:rPr>
        <w:t>. Поред тога, Радован Петковић није именован као руководилац или члан неког одбора јавне установе или јавног предузећа.</w:t>
      </w:r>
    </w:p>
    <w:p w14:paraId="6D5B50EE" w14:textId="3D999768" w:rsidR="005578E4" w:rsidRPr="00350081" w:rsidRDefault="005578E4" w:rsidP="00350081">
      <w:pPr>
        <w:jc w:val="both"/>
        <w:rPr>
          <w:rFonts w:ascii="Times New Roman" w:hAnsi="Times New Roman"/>
          <w:sz w:val="24"/>
          <w:szCs w:val="24"/>
          <w:lang w:val="sr-Cyrl-CS"/>
        </w:rPr>
      </w:pPr>
      <w:r w:rsidRPr="00350081">
        <w:rPr>
          <w:rFonts w:ascii="Times New Roman" w:hAnsi="Times New Roman"/>
          <w:sz w:val="24"/>
          <w:szCs w:val="24"/>
          <w:lang w:val="sr-Cyrl-CS"/>
        </w:rPr>
        <w:t>На основу проведеног поступка, Комисија је донијела одлуку као у изреци, из следећих разлога:</w:t>
      </w:r>
    </w:p>
    <w:p w14:paraId="633CA7C8" w14:textId="0923B3DA" w:rsidR="005578E4"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t xml:space="preserve">Чланом 1. став 1. </w:t>
      </w:r>
      <w:bookmarkStart w:id="2" w:name="_Hlk179191140"/>
      <w:r w:rsidRPr="00A2505C">
        <w:rPr>
          <w:rFonts w:ascii="Times New Roman" w:hAnsi="Times New Roman"/>
          <w:sz w:val="24"/>
          <w:szCs w:val="24"/>
          <w:lang w:val="sr-Cyrl-CS"/>
        </w:rPr>
        <w:t xml:space="preserve">Закона о спречавању сукоба интереса у органима власти Републике Српске прописано је да </w:t>
      </w:r>
      <w:bookmarkEnd w:id="2"/>
      <w:r w:rsidRPr="00A2505C">
        <w:rPr>
          <w:rFonts w:ascii="Times New Roman" w:hAnsi="Times New Roman"/>
          <w:sz w:val="24"/>
          <w:szCs w:val="24"/>
          <w:lang w:val="sr-Cyrl-CS"/>
        </w:rPr>
        <w:t>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36660492" w14:textId="0A1ACF6C" w:rsidR="002F07FD" w:rsidRDefault="000F5BEC" w:rsidP="000F5BEC">
      <w:pPr>
        <w:spacing w:after="0"/>
        <w:jc w:val="both"/>
        <w:rPr>
          <w:rFonts w:ascii="Times New Roman" w:hAnsi="Times New Roman"/>
          <w:sz w:val="24"/>
          <w:szCs w:val="24"/>
          <w:lang w:val="sr-Cyrl-CS"/>
        </w:rPr>
      </w:pPr>
      <w:r w:rsidRPr="00E44683">
        <w:rPr>
          <w:rFonts w:ascii="Times New Roman" w:hAnsi="Times New Roman"/>
          <w:sz w:val="24"/>
          <w:szCs w:val="24"/>
          <w:lang w:val="sr-Latn-BA"/>
        </w:rPr>
        <w:t>Члан</w:t>
      </w:r>
      <w:r w:rsidRPr="00E44683">
        <w:rPr>
          <w:rFonts w:ascii="Times New Roman" w:hAnsi="Times New Roman"/>
          <w:sz w:val="24"/>
          <w:szCs w:val="24"/>
          <w:lang w:val="sr-Cyrl-BA"/>
        </w:rPr>
        <w:t>ом</w:t>
      </w:r>
      <w:r>
        <w:rPr>
          <w:rFonts w:ascii="Times New Roman" w:hAnsi="Times New Roman"/>
          <w:sz w:val="24"/>
          <w:szCs w:val="24"/>
          <w:lang w:val="sr-Latn-BA"/>
        </w:rPr>
        <w:t xml:space="preserve"> </w:t>
      </w:r>
      <w:r>
        <w:rPr>
          <w:rFonts w:ascii="Times New Roman" w:hAnsi="Times New Roman"/>
          <w:sz w:val="24"/>
          <w:szCs w:val="24"/>
          <w:lang w:val="sr-Cyrl-BA"/>
        </w:rPr>
        <w:t>3</w:t>
      </w:r>
      <w:r w:rsidRPr="00E44683">
        <w:rPr>
          <w:rFonts w:ascii="Times New Roman" w:hAnsi="Times New Roman"/>
          <w:sz w:val="24"/>
          <w:szCs w:val="24"/>
          <w:lang w:val="sr-Latn-BA"/>
        </w:rPr>
        <w:t>.</w:t>
      </w:r>
      <w:r>
        <w:rPr>
          <w:rFonts w:ascii="Times New Roman" w:hAnsi="Times New Roman"/>
          <w:sz w:val="24"/>
          <w:szCs w:val="24"/>
          <w:lang w:val="sr-Cyrl-BA"/>
        </w:rPr>
        <w:t xml:space="preserve"> став 1.</w:t>
      </w:r>
      <w:r w:rsidRPr="00E44683">
        <w:rPr>
          <w:rFonts w:ascii="Times New Roman" w:hAnsi="Times New Roman"/>
          <w:sz w:val="24"/>
          <w:szCs w:val="24"/>
          <w:lang w:val="sr-Cyrl-BA"/>
        </w:rPr>
        <w:t xml:space="preserve"> Закона о </w:t>
      </w:r>
      <w:r w:rsidRPr="00E44683">
        <w:rPr>
          <w:rFonts w:ascii="Times New Roman" w:hAnsi="Times New Roman"/>
          <w:sz w:val="24"/>
          <w:szCs w:val="24"/>
          <w:lang w:val="ru-RU"/>
        </w:rPr>
        <w:t xml:space="preserve">спречавању сукоба интереса у органима власти Републике Српске </w:t>
      </w:r>
      <w:r w:rsidRPr="00E44683">
        <w:rPr>
          <w:rFonts w:ascii="Times New Roman" w:hAnsi="Times New Roman"/>
          <w:sz w:val="24"/>
          <w:szCs w:val="24"/>
          <w:lang w:val="sr-Cyrl-BA"/>
        </w:rPr>
        <w:t>прописано</w:t>
      </w:r>
      <w:r>
        <w:rPr>
          <w:rFonts w:ascii="Times New Roman" w:hAnsi="Times New Roman"/>
          <w:sz w:val="24"/>
          <w:szCs w:val="24"/>
          <w:lang w:val="sr-Cyrl-BA"/>
        </w:rPr>
        <w:t xml:space="preserve"> је да су изабрани представници, носиоци извршних функција и савјетници у обављању јавне функције дужни да се понашају савјесно и одговорно, законито, непристрасно и часно, те да се придржавају принципа одговорности, поштења, савјесности, отворености и вјеродостојности, те етике позива и функције коју обављају. Ставом 2. прописано је да свој приватни интерес не смију стављати изнад јавног интереса, док је ставом 4. прописано да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 </w:t>
      </w:r>
      <w:r w:rsidR="002F07FD">
        <w:rPr>
          <w:rFonts w:ascii="Times New Roman" w:hAnsi="Times New Roman"/>
          <w:sz w:val="24"/>
          <w:szCs w:val="24"/>
          <w:lang w:val="sr-Cyrl-CS"/>
        </w:rPr>
        <w:t>став</w:t>
      </w:r>
      <w:r>
        <w:rPr>
          <w:rFonts w:ascii="Times New Roman" w:hAnsi="Times New Roman"/>
          <w:sz w:val="24"/>
          <w:szCs w:val="24"/>
          <w:lang w:val="sr-Cyrl-CS"/>
        </w:rPr>
        <w:t>ом</w:t>
      </w:r>
      <w:r w:rsidR="002F07FD">
        <w:rPr>
          <w:rFonts w:ascii="Times New Roman" w:hAnsi="Times New Roman"/>
          <w:sz w:val="24"/>
          <w:szCs w:val="24"/>
          <w:lang w:val="sr-Cyrl-CS"/>
        </w:rPr>
        <w:t xml:space="preserve"> 7. </w:t>
      </w:r>
      <w:r w:rsidR="002F07FD" w:rsidRPr="00A2505C">
        <w:rPr>
          <w:rFonts w:ascii="Times New Roman" w:hAnsi="Times New Roman"/>
          <w:sz w:val="24"/>
          <w:szCs w:val="24"/>
          <w:lang w:val="sr-Cyrl-CS"/>
        </w:rPr>
        <w:t>прописано је да</w:t>
      </w:r>
      <w:r w:rsidR="002F07FD">
        <w:rPr>
          <w:rFonts w:ascii="Times New Roman" w:hAnsi="Times New Roman"/>
          <w:sz w:val="24"/>
          <w:szCs w:val="24"/>
          <w:lang w:val="sr-Cyrl-CS"/>
        </w:rPr>
        <w:t xml:space="preserve"> изабрани представници који се налазе у радном односу и примају плату по основу избора-именовања на функцију, могу обављати послове у наставним, научним, културним, здравственим и спортским установама, у удружењима и слично, зашта могу примати накнаду, у складу са законом</w:t>
      </w:r>
      <w:r>
        <w:rPr>
          <w:rFonts w:ascii="Times New Roman" w:hAnsi="Times New Roman"/>
          <w:sz w:val="24"/>
          <w:szCs w:val="24"/>
          <w:lang w:val="sr-Cyrl-CS"/>
        </w:rPr>
        <w:t>; с</w:t>
      </w:r>
      <w:r w:rsidR="002F07FD">
        <w:rPr>
          <w:rFonts w:ascii="Times New Roman" w:hAnsi="Times New Roman"/>
          <w:sz w:val="24"/>
          <w:szCs w:val="24"/>
          <w:lang w:val="sr-Cyrl-CS"/>
        </w:rPr>
        <w:t xml:space="preserve">тавом 8. прописано је да изабрани представници који нису </w:t>
      </w:r>
      <w:r w:rsidR="002F07FD">
        <w:rPr>
          <w:rFonts w:ascii="Times New Roman" w:hAnsi="Times New Roman"/>
          <w:sz w:val="24"/>
          <w:szCs w:val="24"/>
          <w:lang w:val="sr-Cyrl-CS"/>
        </w:rPr>
        <w:lastRenderedPageBreak/>
        <w:t>у радном односу по основу избора-именовања</w:t>
      </w:r>
      <w:r>
        <w:rPr>
          <w:rFonts w:ascii="Times New Roman" w:hAnsi="Times New Roman"/>
          <w:sz w:val="24"/>
          <w:szCs w:val="24"/>
          <w:lang w:val="sr-Cyrl-CS"/>
        </w:rPr>
        <w:t xml:space="preserve"> на функцију, имају право на накнаду за функцију коју обављају, те плату или накнаду за обављање послова који нису у супротности са одредбама овог закона.</w:t>
      </w:r>
    </w:p>
    <w:p w14:paraId="41942A51" w14:textId="77777777" w:rsidR="000F5BEC" w:rsidRPr="000F5BEC" w:rsidRDefault="000F5BEC" w:rsidP="000F5BEC">
      <w:pPr>
        <w:spacing w:after="0"/>
        <w:jc w:val="both"/>
        <w:rPr>
          <w:rFonts w:ascii="Times New Roman" w:hAnsi="Times New Roman"/>
          <w:sz w:val="24"/>
          <w:szCs w:val="24"/>
          <w:lang w:val="ru-RU"/>
        </w:rPr>
      </w:pPr>
    </w:p>
    <w:p w14:paraId="28FD7E19" w14:textId="750209CC" w:rsidR="005578E4"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t xml:space="preserve">Чланом 4. под а) </w:t>
      </w:r>
      <w:bookmarkStart w:id="3" w:name="_Hlk179191736"/>
      <w:r w:rsidRPr="00A2505C">
        <w:rPr>
          <w:rFonts w:ascii="Times New Roman" w:hAnsi="Times New Roman"/>
          <w:sz w:val="24"/>
          <w:szCs w:val="24"/>
          <w:lang w:val="sr-Cyrl-CS"/>
        </w:rPr>
        <w:t>Закона о спречавању сукоба интереса у органима власти Републике Српске</w:t>
      </w:r>
      <w:bookmarkEnd w:id="3"/>
      <w:r w:rsidRPr="00A2505C">
        <w:rPr>
          <w:rFonts w:ascii="Times New Roman" w:hAnsi="Times New Roman"/>
          <w:sz w:val="24"/>
          <w:szCs w:val="24"/>
          <w:lang w:val="sr-Cyrl-CS"/>
        </w:rPr>
        <w:t>,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w:t>
      </w:r>
    </w:p>
    <w:p w14:paraId="6A3ECDB8" w14:textId="46321CB8" w:rsidR="000F5BEC" w:rsidRPr="00A2505C" w:rsidRDefault="000F5BEC" w:rsidP="005578E4">
      <w:pPr>
        <w:jc w:val="both"/>
        <w:rPr>
          <w:rFonts w:ascii="Times New Roman" w:hAnsi="Times New Roman"/>
          <w:sz w:val="24"/>
          <w:szCs w:val="24"/>
          <w:lang w:val="ru-RU"/>
        </w:rPr>
      </w:pPr>
      <w:r>
        <w:rPr>
          <w:rFonts w:ascii="Times New Roman" w:hAnsi="Times New Roman"/>
          <w:sz w:val="24"/>
          <w:szCs w:val="24"/>
          <w:lang w:val="sr-Cyrl-CS"/>
        </w:rPr>
        <w:t xml:space="preserve">Чланом 5. став 1. </w:t>
      </w:r>
      <w:r w:rsidRPr="00A2505C">
        <w:rPr>
          <w:rFonts w:ascii="Times New Roman" w:hAnsi="Times New Roman"/>
          <w:sz w:val="24"/>
          <w:szCs w:val="24"/>
          <w:lang w:val="sr-Cyrl-CS"/>
        </w:rPr>
        <w:t>Закона о спречавању сукоба интереса у органима власти Републике Српске</w:t>
      </w:r>
      <w:r>
        <w:rPr>
          <w:rFonts w:ascii="Times New Roman" w:hAnsi="Times New Roman"/>
          <w:sz w:val="24"/>
          <w:szCs w:val="24"/>
          <w:lang w:val="sr-Cyrl-CS"/>
        </w:rPr>
        <w:t xml:space="preserve"> прописано је да изабрани представници не могу, у вријеме док врше јавну функцију и 3 мјесеца након престанка јавне функције, бити чланови надзорног одбора или директори јавниг предузећа.</w:t>
      </w:r>
    </w:p>
    <w:p w14:paraId="1FDB41C7" w14:textId="77777777" w:rsidR="005578E4" w:rsidRPr="00A2505C" w:rsidRDefault="005578E4" w:rsidP="005578E4">
      <w:pPr>
        <w:jc w:val="both"/>
        <w:rPr>
          <w:rFonts w:ascii="Times New Roman" w:hAnsi="Times New Roman"/>
          <w:sz w:val="24"/>
          <w:szCs w:val="24"/>
          <w:lang w:val="sr-Cyrl-BA"/>
        </w:rPr>
      </w:pPr>
      <w:r w:rsidRPr="00A2505C">
        <w:rPr>
          <w:rFonts w:ascii="Times New Roman" w:hAnsi="Times New Roman"/>
          <w:sz w:val="24"/>
          <w:szCs w:val="24"/>
          <w:lang w:val="sr-Cyrl-BA"/>
        </w:rPr>
        <w:t>Сходно томе, како је одборник у скупштини локалне самоуправе „изабрани представник“, као такав је третиран Законом о спречавању сукоба интереса у органима власти РС и тај закон се примјењује на „изабране представнике“.</w:t>
      </w:r>
    </w:p>
    <w:p w14:paraId="397727B7" w14:textId="77777777" w:rsidR="00E44683" w:rsidRDefault="00E44683" w:rsidP="00E44683">
      <w:pPr>
        <w:spacing w:after="80"/>
        <w:jc w:val="both"/>
        <w:rPr>
          <w:rFonts w:ascii="Times New Roman" w:hAnsi="Times New Roman"/>
          <w:sz w:val="24"/>
          <w:szCs w:val="24"/>
          <w:lang w:val="sr-Cyrl-CS"/>
        </w:rPr>
      </w:pPr>
      <w:r>
        <w:rPr>
          <w:rFonts w:ascii="Times New Roman" w:hAnsi="Times New Roman"/>
          <w:sz w:val="24"/>
          <w:szCs w:val="24"/>
          <w:lang w:val="sr-Cyrl-CS"/>
        </w:rPr>
        <w:t xml:space="preserve">Законом о спречавању сукоба интереса у органима власти Републике Српске јавне установе </w:t>
      </w:r>
      <w:r w:rsidRPr="0020329F">
        <w:rPr>
          <w:rFonts w:ascii="Times New Roman" w:hAnsi="Times New Roman"/>
          <w:i/>
          <w:sz w:val="24"/>
          <w:szCs w:val="24"/>
        </w:rPr>
        <w:t>a</w:t>
      </w:r>
      <w:r w:rsidRPr="0020329F">
        <w:rPr>
          <w:rFonts w:ascii="Times New Roman" w:hAnsi="Times New Roman"/>
          <w:i/>
          <w:sz w:val="24"/>
          <w:szCs w:val="24"/>
          <w:lang w:val="ru-RU"/>
        </w:rPr>
        <w:t xml:space="preserve"> </w:t>
      </w:r>
      <w:r w:rsidRPr="0020329F">
        <w:rPr>
          <w:rFonts w:ascii="Times New Roman" w:hAnsi="Times New Roman"/>
          <w:i/>
          <w:sz w:val="24"/>
          <w:szCs w:val="24"/>
        </w:rPr>
        <w:t>priori</w:t>
      </w:r>
      <w:r w:rsidRPr="0020329F">
        <w:rPr>
          <w:rFonts w:ascii="Times New Roman" w:hAnsi="Times New Roman"/>
          <w:i/>
          <w:sz w:val="24"/>
          <w:szCs w:val="24"/>
          <w:lang w:val="ru-RU"/>
        </w:rPr>
        <w:t xml:space="preserve"> </w:t>
      </w:r>
      <w:r>
        <w:rPr>
          <w:rFonts w:ascii="Times New Roman" w:hAnsi="Times New Roman"/>
          <w:sz w:val="24"/>
          <w:szCs w:val="24"/>
          <w:lang w:val="sr-Cyrl-BA"/>
        </w:rPr>
        <w:t xml:space="preserve">нису третиране, </w:t>
      </w:r>
      <w:r w:rsidR="005D6FA3">
        <w:rPr>
          <w:rFonts w:ascii="Times New Roman" w:hAnsi="Times New Roman"/>
          <w:sz w:val="24"/>
          <w:szCs w:val="24"/>
          <w:lang w:val="sr-Cyrl-BA"/>
        </w:rPr>
        <w:t xml:space="preserve">те </w:t>
      </w:r>
      <w:r>
        <w:rPr>
          <w:rFonts w:ascii="Times New Roman" w:hAnsi="Times New Roman"/>
          <w:sz w:val="24"/>
          <w:szCs w:val="24"/>
          <w:lang w:val="sr-Cyrl-BA"/>
        </w:rPr>
        <w:t xml:space="preserve">самим тим лице може да буде </w:t>
      </w:r>
      <w:r w:rsidR="005D6FA3">
        <w:rPr>
          <w:rFonts w:ascii="Times New Roman" w:hAnsi="Times New Roman"/>
          <w:sz w:val="24"/>
          <w:szCs w:val="24"/>
          <w:lang w:val="ru-RU"/>
        </w:rPr>
        <w:t>одборник у јединици локалне самоуправе и директор јавне установе</w:t>
      </w:r>
      <w:r>
        <w:rPr>
          <w:rFonts w:ascii="Times New Roman" w:hAnsi="Times New Roman"/>
          <w:sz w:val="24"/>
          <w:szCs w:val="24"/>
          <w:lang w:val="sr-Cyrl-CS"/>
        </w:rPr>
        <w:t>.</w:t>
      </w:r>
    </w:p>
    <w:p w14:paraId="2B3B68B4" w14:textId="77777777" w:rsidR="00E44683" w:rsidRPr="00D83DCE" w:rsidRDefault="00E44683" w:rsidP="00E44683">
      <w:pPr>
        <w:spacing w:after="80"/>
        <w:jc w:val="both"/>
        <w:rPr>
          <w:rFonts w:ascii="Times New Roman" w:hAnsi="Times New Roman"/>
          <w:sz w:val="24"/>
          <w:szCs w:val="24"/>
          <w:lang w:val="ru-RU"/>
        </w:rPr>
      </w:pPr>
    </w:p>
    <w:p w14:paraId="212C9756" w14:textId="77777777" w:rsidR="00E44683" w:rsidRDefault="00E44683" w:rsidP="00E44683">
      <w:pPr>
        <w:spacing w:after="0"/>
        <w:jc w:val="both"/>
        <w:rPr>
          <w:rFonts w:ascii="Times New Roman" w:hAnsi="Times New Roman"/>
          <w:sz w:val="24"/>
          <w:szCs w:val="24"/>
          <w:lang w:val="ru-RU"/>
        </w:rPr>
      </w:pPr>
      <w:r w:rsidRPr="00E44683">
        <w:rPr>
          <w:rFonts w:ascii="Times New Roman" w:hAnsi="Times New Roman"/>
          <w:sz w:val="24"/>
          <w:szCs w:val="24"/>
          <w:lang w:val="ru-RU"/>
        </w:rPr>
        <w:t xml:space="preserve">Међутим, одборник у </w:t>
      </w:r>
      <w:r w:rsidRPr="00E44683">
        <w:rPr>
          <w:rFonts w:ascii="Times New Roman" w:hAnsi="Times New Roman"/>
          <w:sz w:val="24"/>
          <w:szCs w:val="24"/>
          <w:lang w:val="sr-Cyrl-BA"/>
        </w:rPr>
        <w:t xml:space="preserve">јединици локалне самоуправе </w:t>
      </w:r>
      <w:r w:rsidRPr="00E44683">
        <w:rPr>
          <w:rFonts w:ascii="Times New Roman" w:hAnsi="Times New Roman"/>
          <w:sz w:val="24"/>
          <w:szCs w:val="24"/>
          <w:lang w:val="ru-RU"/>
        </w:rPr>
        <w:t>својим дјеловањем не смије прекршити одредбе члана 3. и члана 9. Закона о спречавању сукоба интереса у органима власти Републике Српске и на тај начин остварити било коју предност за себе или јавну установу у којој је директор.</w:t>
      </w:r>
    </w:p>
    <w:p w14:paraId="46B67ED5" w14:textId="77777777" w:rsidR="005D6FA3" w:rsidRDefault="005D6FA3" w:rsidP="00E44683">
      <w:pPr>
        <w:spacing w:after="0"/>
        <w:jc w:val="both"/>
        <w:rPr>
          <w:rFonts w:ascii="Times New Roman" w:hAnsi="Times New Roman"/>
          <w:sz w:val="24"/>
          <w:szCs w:val="24"/>
          <w:lang w:val="ru-RU"/>
        </w:rPr>
      </w:pPr>
    </w:p>
    <w:p w14:paraId="42FEE11D" w14:textId="49F53102" w:rsidR="00350081" w:rsidRDefault="00E65043" w:rsidP="00350081">
      <w:pPr>
        <w:spacing w:after="0"/>
        <w:jc w:val="both"/>
        <w:rPr>
          <w:rFonts w:ascii="Times New Roman" w:hAnsi="Times New Roman"/>
          <w:sz w:val="24"/>
          <w:szCs w:val="24"/>
          <w:lang w:val="sr-Cyrl-BA"/>
        </w:rPr>
      </w:pPr>
      <w:r>
        <w:rPr>
          <w:rFonts w:ascii="Times New Roman" w:hAnsi="Times New Roman"/>
          <w:sz w:val="24"/>
          <w:szCs w:val="24"/>
          <w:lang w:val="sr-Cyrl-BA"/>
        </w:rPr>
        <w:t>Поред тога, изабрани представници могу да обављају и друге послове који нису у супротности са одредбама овог закона.</w:t>
      </w:r>
    </w:p>
    <w:p w14:paraId="49809EB6" w14:textId="6655795E" w:rsidR="00E65043" w:rsidRDefault="00E65043" w:rsidP="00350081">
      <w:pPr>
        <w:spacing w:after="0"/>
        <w:jc w:val="both"/>
        <w:rPr>
          <w:rFonts w:ascii="Times New Roman" w:hAnsi="Times New Roman"/>
          <w:sz w:val="24"/>
          <w:szCs w:val="24"/>
          <w:lang w:val="sr-Cyrl-BA"/>
        </w:rPr>
      </w:pPr>
    </w:p>
    <w:p w14:paraId="781DEF66" w14:textId="2F761D9B" w:rsidR="00E65043" w:rsidRDefault="00E65043" w:rsidP="00350081">
      <w:pPr>
        <w:spacing w:after="0"/>
        <w:jc w:val="both"/>
        <w:rPr>
          <w:rFonts w:ascii="Times New Roman" w:hAnsi="Times New Roman"/>
          <w:sz w:val="24"/>
          <w:szCs w:val="24"/>
          <w:lang w:val="sr-Cyrl-BA"/>
        </w:rPr>
      </w:pPr>
    </w:p>
    <w:p w14:paraId="615A9F65" w14:textId="6CA1C898" w:rsidR="00E65043" w:rsidRDefault="00E65043" w:rsidP="00350081">
      <w:pPr>
        <w:spacing w:after="0"/>
        <w:jc w:val="both"/>
        <w:rPr>
          <w:rFonts w:ascii="Times New Roman" w:hAnsi="Times New Roman"/>
          <w:sz w:val="24"/>
          <w:szCs w:val="24"/>
          <w:lang w:val="sr-Cyrl-BA"/>
        </w:rPr>
      </w:pPr>
    </w:p>
    <w:p w14:paraId="1599666F" w14:textId="38FB6380" w:rsidR="00E65043" w:rsidRDefault="00E65043" w:rsidP="00350081">
      <w:pPr>
        <w:spacing w:after="0"/>
        <w:jc w:val="both"/>
        <w:rPr>
          <w:rFonts w:ascii="Times New Roman" w:hAnsi="Times New Roman"/>
          <w:sz w:val="24"/>
          <w:szCs w:val="24"/>
          <w:lang w:val="sr-Cyrl-BA"/>
        </w:rPr>
      </w:pPr>
    </w:p>
    <w:p w14:paraId="1F2501AA" w14:textId="69BD9A44" w:rsidR="00E65043" w:rsidRDefault="00E65043" w:rsidP="00350081">
      <w:pPr>
        <w:spacing w:after="0"/>
        <w:jc w:val="both"/>
        <w:rPr>
          <w:rFonts w:ascii="Times New Roman" w:hAnsi="Times New Roman"/>
          <w:sz w:val="24"/>
          <w:szCs w:val="24"/>
          <w:lang w:val="sr-Cyrl-BA"/>
        </w:rPr>
      </w:pPr>
    </w:p>
    <w:p w14:paraId="29D415CB" w14:textId="4854E696" w:rsidR="00E65043" w:rsidRDefault="00E65043" w:rsidP="00350081">
      <w:pPr>
        <w:spacing w:after="0"/>
        <w:jc w:val="both"/>
        <w:rPr>
          <w:rFonts w:ascii="Times New Roman" w:hAnsi="Times New Roman"/>
          <w:sz w:val="24"/>
          <w:szCs w:val="24"/>
          <w:lang w:val="sr-Cyrl-BA"/>
        </w:rPr>
      </w:pPr>
    </w:p>
    <w:p w14:paraId="7C1EDA29" w14:textId="46A456A6" w:rsidR="00E65043" w:rsidRDefault="00E65043" w:rsidP="00350081">
      <w:pPr>
        <w:spacing w:after="0"/>
        <w:jc w:val="both"/>
        <w:rPr>
          <w:rFonts w:ascii="Times New Roman" w:hAnsi="Times New Roman"/>
          <w:sz w:val="24"/>
          <w:szCs w:val="24"/>
          <w:lang w:val="sr-Cyrl-BA"/>
        </w:rPr>
      </w:pPr>
    </w:p>
    <w:p w14:paraId="299CEC9B" w14:textId="042DC909" w:rsidR="00E65043" w:rsidRDefault="00E65043" w:rsidP="00350081">
      <w:pPr>
        <w:spacing w:after="0"/>
        <w:jc w:val="both"/>
        <w:rPr>
          <w:rFonts w:ascii="Times New Roman" w:hAnsi="Times New Roman"/>
          <w:sz w:val="24"/>
          <w:szCs w:val="24"/>
          <w:lang w:val="sr-Cyrl-BA"/>
        </w:rPr>
      </w:pPr>
    </w:p>
    <w:p w14:paraId="6B85FFC3" w14:textId="0EB1BD1A" w:rsidR="00E65043" w:rsidRDefault="00E65043" w:rsidP="00350081">
      <w:pPr>
        <w:spacing w:after="0"/>
        <w:jc w:val="both"/>
        <w:rPr>
          <w:rFonts w:ascii="Times New Roman" w:hAnsi="Times New Roman"/>
          <w:sz w:val="24"/>
          <w:szCs w:val="24"/>
          <w:lang w:val="sr-Cyrl-BA"/>
        </w:rPr>
      </w:pPr>
    </w:p>
    <w:p w14:paraId="53B0393A" w14:textId="2A905B69" w:rsidR="00E65043" w:rsidRDefault="00E65043" w:rsidP="00350081">
      <w:pPr>
        <w:spacing w:after="0"/>
        <w:jc w:val="both"/>
        <w:rPr>
          <w:rFonts w:ascii="Times New Roman" w:hAnsi="Times New Roman"/>
          <w:sz w:val="24"/>
          <w:szCs w:val="24"/>
          <w:lang w:val="sr-Cyrl-BA"/>
        </w:rPr>
      </w:pPr>
    </w:p>
    <w:p w14:paraId="7F0F8FDA" w14:textId="77777777" w:rsidR="00E65043" w:rsidRDefault="00E65043" w:rsidP="00350081">
      <w:pPr>
        <w:spacing w:after="0"/>
        <w:jc w:val="both"/>
        <w:rPr>
          <w:rFonts w:ascii="Times New Roman" w:hAnsi="Times New Roman"/>
          <w:sz w:val="24"/>
          <w:szCs w:val="24"/>
          <w:lang w:val="sr-Cyrl-BA"/>
        </w:rPr>
      </w:pPr>
    </w:p>
    <w:p w14:paraId="026C09B2" w14:textId="77777777" w:rsidR="00E65043" w:rsidRPr="00E65043" w:rsidRDefault="00E65043" w:rsidP="00350081">
      <w:pPr>
        <w:spacing w:after="0"/>
        <w:jc w:val="both"/>
        <w:rPr>
          <w:rFonts w:ascii="Times New Roman" w:hAnsi="Times New Roman"/>
          <w:sz w:val="24"/>
          <w:szCs w:val="24"/>
          <w:lang w:val="sr-Cyrl-BA"/>
        </w:rPr>
      </w:pPr>
    </w:p>
    <w:p w14:paraId="470EEF4D" w14:textId="77777777" w:rsidR="005578E4" w:rsidRPr="00A2505C"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lastRenderedPageBreak/>
        <w:t>На основу напријед наведених чињеница, одлучено је као у диспозитиву рјешења.</w:t>
      </w:r>
    </w:p>
    <w:p w14:paraId="22FF27AE" w14:textId="77777777" w:rsidR="005578E4" w:rsidRPr="00A2505C" w:rsidRDefault="005578E4" w:rsidP="005578E4">
      <w:pPr>
        <w:jc w:val="both"/>
        <w:rPr>
          <w:rFonts w:ascii="Times New Roman" w:hAnsi="Times New Roman"/>
          <w:sz w:val="24"/>
          <w:szCs w:val="24"/>
          <w:lang w:val="sr-Cyrl-CS"/>
        </w:rPr>
      </w:pPr>
    </w:p>
    <w:p w14:paraId="31A1F55C" w14:textId="130E8DB1" w:rsidR="005578E4" w:rsidRDefault="005578E4" w:rsidP="005578E4">
      <w:pPr>
        <w:jc w:val="both"/>
        <w:rPr>
          <w:rFonts w:ascii="Times New Roman" w:hAnsi="Times New Roman"/>
          <w:sz w:val="24"/>
          <w:szCs w:val="24"/>
          <w:lang w:val="sr-Cyrl-CS"/>
        </w:rPr>
      </w:pPr>
    </w:p>
    <w:p w14:paraId="305E7D91" w14:textId="3403FB58" w:rsidR="00E65043" w:rsidRDefault="00E65043" w:rsidP="005578E4">
      <w:pPr>
        <w:jc w:val="both"/>
        <w:rPr>
          <w:rFonts w:ascii="Times New Roman" w:hAnsi="Times New Roman"/>
          <w:sz w:val="24"/>
          <w:szCs w:val="24"/>
          <w:lang w:val="sr-Cyrl-CS"/>
        </w:rPr>
      </w:pPr>
    </w:p>
    <w:p w14:paraId="17CE2661" w14:textId="5AA30EAF" w:rsidR="00E65043" w:rsidRDefault="00E65043" w:rsidP="005578E4">
      <w:pPr>
        <w:jc w:val="both"/>
        <w:rPr>
          <w:rFonts w:ascii="Times New Roman" w:hAnsi="Times New Roman"/>
          <w:sz w:val="24"/>
          <w:szCs w:val="24"/>
          <w:lang w:val="sr-Cyrl-CS"/>
        </w:rPr>
      </w:pPr>
    </w:p>
    <w:p w14:paraId="3C77394C" w14:textId="44DDFDC3" w:rsidR="00E65043" w:rsidRDefault="00E65043" w:rsidP="005578E4">
      <w:pPr>
        <w:jc w:val="both"/>
        <w:rPr>
          <w:rFonts w:ascii="Times New Roman" w:hAnsi="Times New Roman"/>
          <w:sz w:val="24"/>
          <w:szCs w:val="24"/>
          <w:lang w:val="sr-Cyrl-CS"/>
        </w:rPr>
      </w:pPr>
    </w:p>
    <w:p w14:paraId="135D03ED" w14:textId="726C45A7" w:rsidR="00E65043" w:rsidRDefault="00E65043" w:rsidP="005578E4">
      <w:pPr>
        <w:jc w:val="both"/>
        <w:rPr>
          <w:rFonts w:ascii="Times New Roman" w:hAnsi="Times New Roman"/>
          <w:sz w:val="24"/>
          <w:szCs w:val="24"/>
          <w:lang w:val="sr-Cyrl-CS"/>
        </w:rPr>
      </w:pPr>
    </w:p>
    <w:p w14:paraId="3EB91E77" w14:textId="5ED28C60" w:rsidR="00E65043" w:rsidRDefault="00E65043" w:rsidP="005578E4">
      <w:pPr>
        <w:jc w:val="both"/>
        <w:rPr>
          <w:rFonts w:ascii="Times New Roman" w:hAnsi="Times New Roman"/>
          <w:sz w:val="24"/>
          <w:szCs w:val="24"/>
          <w:lang w:val="sr-Cyrl-CS"/>
        </w:rPr>
      </w:pPr>
    </w:p>
    <w:p w14:paraId="4E603436" w14:textId="5BBFE6B0" w:rsidR="00E65043" w:rsidRDefault="00E65043" w:rsidP="005578E4">
      <w:pPr>
        <w:jc w:val="both"/>
        <w:rPr>
          <w:rFonts w:ascii="Times New Roman" w:hAnsi="Times New Roman"/>
          <w:sz w:val="24"/>
          <w:szCs w:val="24"/>
          <w:lang w:val="sr-Cyrl-CS"/>
        </w:rPr>
      </w:pPr>
    </w:p>
    <w:p w14:paraId="6C01DD6E" w14:textId="1E98A998" w:rsidR="00E65043" w:rsidRDefault="00E65043" w:rsidP="005578E4">
      <w:pPr>
        <w:jc w:val="both"/>
        <w:rPr>
          <w:rFonts w:ascii="Times New Roman" w:hAnsi="Times New Roman"/>
          <w:sz w:val="24"/>
          <w:szCs w:val="24"/>
          <w:lang w:val="sr-Cyrl-CS"/>
        </w:rPr>
      </w:pPr>
    </w:p>
    <w:p w14:paraId="61AEDD98" w14:textId="0C7804F6" w:rsidR="00E65043" w:rsidRDefault="00E65043" w:rsidP="005578E4">
      <w:pPr>
        <w:jc w:val="both"/>
        <w:rPr>
          <w:rFonts w:ascii="Times New Roman" w:hAnsi="Times New Roman"/>
          <w:sz w:val="24"/>
          <w:szCs w:val="24"/>
          <w:lang w:val="sr-Cyrl-CS"/>
        </w:rPr>
      </w:pPr>
    </w:p>
    <w:p w14:paraId="736304B1" w14:textId="38B7E466" w:rsidR="00E65043" w:rsidRDefault="00E65043" w:rsidP="005578E4">
      <w:pPr>
        <w:jc w:val="both"/>
        <w:rPr>
          <w:rFonts w:ascii="Times New Roman" w:hAnsi="Times New Roman"/>
          <w:sz w:val="24"/>
          <w:szCs w:val="24"/>
          <w:lang w:val="sr-Cyrl-CS"/>
        </w:rPr>
      </w:pPr>
    </w:p>
    <w:p w14:paraId="01C1FEB1" w14:textId="0A54736B" w:rsidR="00E65043" w:rsidRDefault="00E65043" w:rsidP="005578E4">
      <w:pPr>
        <w:jc w:val="both"/>
        <w:rPr>
          <w:rFonts w:ascii="Times New Roman" w:hAnsi="Times New Roman"/>
          <w:sz w:val="24"/>
          <w:szCs w:val="24"/>
          <w:lang w:val="sr-Cyrl-CS"/>
        </w:rPr>
      </w:pPr>
    </w:p>
    <w:p w14:paraId="64DC7C4E" w14:textId="7999A227" w:rsidR="00E65043" w:rsidRDefault="00E65043" w:rsidP="005578E4">
      <w:pPr>
        <w:jc w:val="both"/>
        <w:rPr>
          <w:rFonts w:ascii="Times New Roman" w:hAnsi="Times New Roman"/>
          <w:sz w:val="24"/>
          <w:szCs w:val="24"/>
          <w:lang w:val="sr-Cyrl-CS"/>
        </w:rPr>
      </w:pPr>
    </w:p>
    <w:p w14:paraId="15EE9D51" w14:textId="77777777" w:rsidR="00E65043" w:rsidRPr="00A2505C" w:rsidRDefault="00E65043" w:rsidP="005578E4">
      <w:pPr>
        <w:jc w:val="both"/>
        <w:rPr>
          <w:rFonts w:ascii="Times New Roman" w:hAnsi="Times New Roman"/>
          <w:sz w:val="24"/>
          <w:szCs w:val="24"/>
          <w:lang w:val="sr-Cyrl-CS"/>
        </w:rPr>
      </w:pPr>
    </w:p>
    <w:p w14:paraId="2D4E9846" w14:textId="77777777" w:rsidR="005578E4" w:rsidRPr="00A2505C" w:rsidRDefault="005578E4" w:rsidP="005578E4">
      <w:pPr>
        <w:jc w:val="both"/>
        <w:rPr>
          <w:rFonts w:ascii="Times New Roman" w:hAnsi="Times New Roman"/>
          <w:sz w:val="24"/>
          <w:szCs w:val="24"/>
          <w:lang w:val="sr-Cyrl-CS"/>
        </w:rPr>
      </w:pPr>
      <w:r w:rsidRPr="00A2505C">
        <w:rPr>
          <w:rFonts w:ascii="Times New Roman" w:hAnsi="Times New Roman"/>
          <w:sz w:val="24"/>
          <w:szCs w:val="24"/>
          <w:lang w:val="sr-Cyrl-CS"/>
        </w:rPr>
        <w:t>Поука о правном средству:</w:t>
      </w:r>
    </w:p>
    <w:p w14:paraId="3B3484B4" w14:textId="77777777" w:rsidR="005578E4" w:rsidRPr="00A2505C" w:rsidRDefault="005578E4" w:rsidP="005578E4">
      <w:pPr>
        <w:spacing w:after="0"/>
        <w:jc w:val="both"/>
        <w:rPr>
          <w:rFonts w:ascii="Times New Roman" w:hAnsi="Times New Roman"/>
          <w:sz w:val="24"/>
          <w:szCs w:val="24"/>
          <w:lang w:val="sr-Cyrl-CS"/>
        </w:rPr>
      </w:pPr>
      <w:r w:rsidRPr="00A2505C">
        <w:rPr>
          <w:rFonts w:ascii="Times New Roman" w:hAnsi="Times New Roman"/>
          <w:sz w:val="24"/>
          <w:szCs w:val="24"/>
          <w:lang w:val="sr-Cyrl-CS"/>
        </w:rPr>
        <w:t>Против овог Рјешења може се изјавити                                   ПРЕДСЈЕДНИЦА КОМИСИЈЕ</w:t>
      </w:r>
    </w:p>
    <w:p w14:paraId="68D3CDF9" w14:textId="77777777" w:rsidR="005578E4" w:rsidRPr="00A2505C" w:rsidRDefault="005578E4" w:rsidP="005578E4">
      <w:pPr>
        <w:spacing w:after="0"/>
        <w:jc w:val="both"/>
        <w:rPr>
          <w:rFonts w:ascii="Times New Roman" w:hAnsi="Times New Roman"/>
          <w:sz w:val="24"/>
          <w:szCs w:val="24"/>
          <w:lang w:val="sr-Cyrl-CS"/>
        </w:rPr>
      </w:pPr>
      <w:r w:rsidRPr="00A2505C">
        <w:rPr>
          <w:rFonts w:ascii="Times New Roman" w:hAnsi="Times New Roman"/>
          <w:sz w:val="24"/>
          <w:szCs w:val="24"/>
          <w:lang w:val="sr-Cyrl-CS"/>
        </w:rPr>
        <w:t>жалба Комисији за жалбе у року од                                              Обренка Слијепчевић</w:t>
      </w:r>
    </w:p>
    <w:p w14:paraId="2091A878" w14:textId="77777777" w:rsidR="005578E4" w:rsidRPr="00A2505C" w:rsidRDefault="005578E4" w:rsidP="005578E4">
      <w:pPr>
        <w:spacing w:after="0"/>
        <w:jc w:val="both"/>
        <w:rPr>
          <w:rFonts w:ascii="Times New Roman" w:hAnsi="Times New Roman"/>
          <w:sz w:val="24"/>
          <w:szCs w:val="24"/>
          <w:lang w:val="sr-Cyrl-CS"/>
        </w:rPr>
      </w:pPr>
      <w:r w:rsidRPr="00A2505C">
        <w:rPr>
          <w:rFonts w:ascii="Times New Roman" w:hAnsi="Times New Roman"/>
          <w:sz w:val="24"/>
          <w:szCs w:val="24"/>
          <w:lang w:val="sr-Cyrl-CS"/>
        </w:rPr>
        <w:t xml:space="preserve">15 (петнаест) дана од дана пријема </w:t>
      </w:r>
    </w:p>
    <w:p w14:paraId="0EF8C35C" w14:textId="77777777" w:rsidR="005578E4" w:rsidRPr="00A2505C" w:rsidRDefault="005578E4" w:rsidP="005578E4">
      <w:pPr>
        <w:spacing w:after="0"/>
        <w:jc w:val="both"/>
        <w:rPr>
          <w:rFonts w:ascii="Times New Roman" w:hAnsi="Times New Roman"/>
          <w:sz w:val="24"/>
          <w:szCs w:val="24"/>
          <w:lang w:val="sr-Cyrl-CS"/>
        </w:rPr>
      </w:pPr>
      <w:r w:rsidRPr="00A2505C">
        <w:rPr>
          <w:rFonts w:ascii="Times New Roman" w:hAnsi="Times New Roman"/>
          <w:sz w:val="24"/>
          <w:szCs w:val="24"/>
          <w:lang w:val="sr-Cyrl-CS"/>
        </w:rPr>
        <w:t xml:space="preserve">овог Рјешења. Жалба се подноси </w:t>
      </w:r>
    </w:p>
    <w:p w14:paraId="786B6A00" w14:textId="77777777" w:rsidR="005578E4" w:rsidRPr="00A2505C" w:rsidRDefault="005578E4" w:rsidP="005578E4">
      <w:pPr>
        <w:spacing w:after="0"/>
        <w:jc w:val="both"/>
        <w:rPr>
          <w:rFonts w:ascii="Times New Roman" w:hAnsi="Times New Roman"/>
          <w:sz w:val="24"/>
          <w:szCs w:val="24"/>
          <w:lang w:val="sr-Cyrl-CS"/>
        </w:rPr>
      </w:pPr>
      <w:r w:rsidRPr="00A2505C">
        <w:rPr>
          <w:rFonts w:ascii="Times New Roman" w:hAnsi="Times New Roman"/>
          <w:sz w:val="24"/>
          <w:szCs w:val="24"/>
          <w:lang w:val="sr-Cyrl-CS"/>
        </w:rPr>
        <w:t>путем ове Комисије.</w:t>
      </w:r>
    </w:p>
    <w:p w14:paraId="4BCE6A13" w14:textId="77777777" w:rsidR="005578E4" w:rsidRPr="00A2505C" w:rsidRDefault="005578E4" w:rsidP="005578E4">
      <w:pPr>
        <w:spacing w:after="80"/>
        <w:jc w:val="both"/>
        <w:rPr>
          <w:rFonts w:ascii="Times New Roman" w:hAnsi="Times New Roman"/>
          <w:sz w:val="24"/>
          <w:szCs w:val="24"/>
          <w:lang w:val="sr-Cyrl-CS"/>
        </w:rPr>
      </w:pPr>
    </w:p>
    <w:p w14:paraId="48C84048" w14:textId="77777777" w:rsidR="005578E4" w:rsidRPr="00A2505C" w:rsidRDefault="005578E4" w:rsidP="005578E4">
      <w:pPr>
        <w:spacing w:after="80"/>
        <w:jc w:val="right"/>
        <w:rPr>
          <w:rFonts w:ascii="Times New Roman" w:hAnsi="Times New Roman"/>
          <w:sz w:val="24"/>
          <w:szCs w:val="24"/>
          <w:lang w:val="sr-Cyrl-CS"/>
        </w:rPr>
      </w:pPr>
    </w:p>
    <w:p w14:paraId="4556DAC7" w14:textId="77777777" w:rsidR="005578E4" w:rsidRPr="00A2505C" w:rsidRDefault="005578E4" w:rsidP="005578E4">
      <w:pPr>
        <w:spacing w:after="0"/>
        <w:jc w:val="both"/>
        <w:rPr>
          <w:rFonts w:ascii="Times New Roman" w:hAnsi="Times New Roman"/>
          <w:sz w:val="24"/>
          <w:szCs w:val="24"/>
          <w:lang w:val="sr-Cyrl-CS"/>
        </w:rPr>
      </w:pPr>
      <w:r w:rsidRPr="00A2505C">
        <w:rPr>
          <w:rFonts w:ascii="Times New Roman" w:hAnsi="Times New Roman"/>
          <w:sz w:val="24"/>
          <w:szCs w:val="24"/>
          <w:lang w:val="sr-Cyrl-CS"/>
        </w:rPr>
        <w:t>Доставити:</w:t>
      </w:r>
    </w:p>
    <w:p w14:paraId="3013EF38" w14:textId="77777777" w:rsidR="005578E4" w:rsidRPr="00A2505C" w:rsidRDefault="005578E4" w:rsidP="005578E4">
      <w:pPr>
        <w:pStyle w:val="ListParagraph"/>
        <w:jc w:val="both"/>
        <w:rPr>
          <w:rFonts w:ascii="Times New Roman" w:hAnsi="Times New Roman"/>
          <w:sz w:val="24"/>
          <w:szCs w:val="24"/>
          <w:lang w:val="sr-Cyrl-CS"/>
        </w:rPr>
      </w:pPr>
    </w:p>
    <w:p w14:paraId="07CCF28A" w14:textId="1823C9DF" w:rsidR="00D50E04" w:rsidRPr="00350081" w:rsidRDefault="00350081" w:rsidP="005578E4">
      <w:pPr>
        <w:pStyle w:val="ListParagraph"/>
        <w:numPr>
          <w:ilvl w:val="0"/>
          <w:numId w:val="4"/>
        </w:numPr>
        <w:jc w:val="both"/>
        <w:rPr>
          <w:rFonts w:ascii="Times New Roman" w:hAnsi="Times New Roman"/>
          <w:sz w:val="24"/>
          <w:szCs w:val="24"/>
          <w:lang w:val="sr-Cyrl-CS"/>
        </w:rPr>
      </w:pPr>
      <w:r>
        <w:rPr>
          <w:rFonts w:ascii="Times New Roman" w:hAnsi="Times New Roman"/>
          <w:sz w:val="24"/>
          <w:szCs w:val="24"/>
          <w:lang w:val="sr-Cyrl-BA"/>
        </w:rPr>
        <w:t xml:space="preserve">Скупштина општине </w:t>
      </w:r>
      <w:r w:rsidR="00E65043">
        <w:rPr>
          <w:rFonts w:ascii="Times New Roman" w:hAnsi="Times New Roman"/>
          <w:sz w:val="24"/>
          <w:szCs w:val="24"/>
          <w:lang w:val="sr-Cyrl-BA"/>
        </w:rPr>
        <w:t>Братунац</w:t>
      </w:r>
      <w:r>
        <w:rPr>
          <w:rFonts w:ascii="Times New Roman" w:hAnsi="Times New Roman"/>
          <w:sz w:val="24"/>
          <w:szCs w:val="24"/>
          <w:lang w:val="sr-Cyrl-BA"/>
        </w:rPr>
        <w:t xml:space="preserve">, н/р одборника </w:t>
      </w:r>
      <w:r w:rsidR="00E65043">
        <w:rPr>
          <w:rFonts w:ascii="Times New Roman" w:hAnsi="Times New Roman"/>
          <w:sz w:val="24"/>
          <w:szCs w:val="24"/>
          <w:lang w:val="sr-Cyrl-BA"/>
        </w:rPr>
        <w:t>Радована Петковића</w:t>
      </w:r>
      <w:r>
        <w:rPr>
          <w:rFonts w:ascii="Times New Roman" w:hAnsi="Times New Roman"/>
          <w:sz w:val="24"/>
          <w:szCs w:val="24"/>
          <w:lang w:val="sr-Cyrl-BA"/>
        </w:rPr>
        <w:t xml:space="preserve">, </w:t>
      </w:r>
      <w:r w:rsidR="00E65043">
        <w:rPr>
          <w:rFonts w:ascii="Times New Roman" w:hAnsi="Times New Roman"/>
          <w:sz w:val="24"/>
          <w:szCs w:val="24"/>
          <w:lang w:val="sr-Cyrl-BA"/>
        </w:rPr>
        <w:t>Светог Саве 260</w:t>
      </w:r>
      <w:r>
        <w:rPr>
          <w:rFonts w:ascii="Times New Roman" w:hAnsi="Times New Roman"/>
          <w:sz w:val="24"/>
          <w:szCs w:val="24"/>
          <w:lang w:val="sr-Cyrl-BA"/>
        </w:rPr>
        <w:t>, 75 4</w:t>
      </w:r>
      <w:r w:rsidR="00E65043">
        <w:rPr>
          <w:rFonts w:ascii="Times New Roman" w:hAnsi="Times New Roman"/>
          <w:sz w:val="24"/>
          <w:szCs w:val="24"/>
          <w:lang w:val="sr-Cyrl-BA"/>
        </w:rPr>
        <w:t>2</w:t>
      </w:r>
      <w:r>
        <w:rPr>
          <w:rFonts w:ascii="Times New Roman" w:hAnsi="Times New Roman"/>
          <w:sz w:val="24"/>
          <w:szCs w:val="24"/>
          <w:lang w:val="sr-Cyrl-BA"/>
        </w:rPr>
        <w:t xml:space="preserve">0 </w:t>
      </w:r>
      <w:r w:rsidR="00E65043">
        <w:rPr>
          <w:rFonts w:ascii="Times New Roman" w:hAnsi="Times New Roman"/>
          <w:sz w:val="24"/>
          <w:szCs w:val="24"/>
          <w:lang w:val="sr-Cyrl-BA"/>
        </w:rPr>
        <w:t>Братунац</w:t>
      </w:r>
    </w:p>
    <w:p w14:paraId="5C815EA4" w14:textId="7DE608BF" w:rsidR="00350081" w:rsidRPr="00350081" w:rsidRDefault="00E65043" w:rsidP="00350081">
      <w:pPr>
        <w:pStyle w:val="ListParagraph"/>
        <w:numPr>
          <w:ilvl w:val="0"/>
          <w:numId w:val="4"/>
        </w:numPr>
        <w:jc w:val="both"/>
        <w:rPr>
          <w:rFonts w:ascii="Times New Roman" w:hAnsi="Times New Roman"/>
          <w:sz w:val="24"/>
          <w:szCs w:val="24"/>
          <w:lang w:val="sr-Cyrl-CS"/>
        </w:rPr>
      </w:pPr>
      <w:r>
        <w:rPr>
          <w:rFonts w:ascii="Times New Roman" w:hAnsi="Times New Roman"/>
          <w:sz w:val="24"/>
          <w:szCs w:val="24"/>
          <w:lang w:val="sr-Cyrl-BA"/>
        </w:rPr>
        <w:t>Анонимном подносиоцу иницијативе (знања ради)</w:t>
      </w:r>
    </w:p>
    <w:p w14:paraId="4B6C2696" w14:textId="278966B0" w:rsidR="005578E4" w:rsidRPr="00E65043" w:rsidRDefault="005578E4" w:rsidP="005578E4">
      <w:pPr>
        <w:pStyle w:val="ListParagraph"/>
        <w:numPr>
          <w:ilvl w:val="0"/>
          <w:numId w:val="4"/>
        </w:numPr>
        <w:jc w:val="both"/>
        <w:rPr>
          <w:rFonts w:ascii="Times New Roman" w:hAnsi="Times New Roman"/>
          <w:sz w:val="24"/>
          <w:szCs w:val="24"/>
          <w:lang w:val="sr-Cyrl-CS"/>
        </w:rPr>
      </w:pPr>
      <w:r w:rsidRPr="00D50E04">
        <w:rPr>
          <w:rFonts w:ascii="Times New Roman" w:hAnsi="Times New Roman"/>
          <w:sz w:val="24"/>
          <w:szCs w:val="24"/>
          <w:lang w:val="sr-Cyrl-CS"/>
        </w:rPr>
        <w:t>У спис предмета</w:t>
      </w:r>
    </w:p>
    <w:sectPr w:rsidR="005578E4" w:rsidRPr="00E65043"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7A90E" w14:textId="77777777" w:rsidR="00516C9F" w:rsidRDefault="00516C9F" w:rsidP="00FD3BDA">
      <w:pPr>
        <w:spacing w:after="0" w:line="240" w:lineRule="auto"/>
      </w:pPr>
      <w:r>
        <w:separator/>
      </w:r>
    </w:p>
  </w:endnote>
  <w:endnote w:type="continuationSeparator" w:id="0">
    <w:p w14:paraId="10B5EB9A" w14:textId="77777777" w:rsidR="00516C9F" w:rsidRDefault="00516C9F"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73C63812" w14:textId="77777777" w:rsidR="00352446" w:rsidRDefault="002A4E6C">
        <w:pPr>
          <w:pStyle w:val="Footer"/>
          <w:jc w:val="center"/>
        </w:pPr>
        <w:r>
          <w:fldChar w:fldCharType="begin"/>
        </w:r>
        <w:r>
          <w:instrText xml:space="preserve"> PAGE   \* MERGEFORMAT </w:instrText>
        </w:r>
        <w:r>
          <w:fldChar w:fldCharType="separate"/>
        </w:r>
        <w:r w:rsidR="007F37FE">
          <w:rPr>
            <w:noProof/>
          </w:rPr>
          <w:t>3</w:t>
        </w:r>
        <w:r>
          <w:rPr>
            <w:noProof/>
          </w:rPr>
          <w:fldChar w:fldCharType="end"/>
        </w:r>
      </w:p>
    </w:sdtContent>
  </w:sdt>
  <w:p w14:paraId="1661F0D2" w14:textId="77777777" w:rsidR="00352446" w:rsidRDefault="003524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E0B99" w14:textId="77777777" w:rsidR="00516C9F" w:rsidRDefault="00516C9F" w:rsidP="00FD3BDA">
      <w:pPr>
        <w:spacing w:after="0" w:line="240" w:lineRule="auto"/>
      </w:pPr>
      <w:r>
        <w:separator/>
      </w:r>
    </w:p>
  </w:footnote>
  <w:footnote w:type="continuationSeparator" w:id="0">
    <w:p w14:paraId="13937ACF" w14:textId="77777777" w:rsidR="00516C9F" w:rsidRDefault="00516C9F"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1E0C"/>
    <w:rsid w:val="000751D6"/>
    <w:rsid w:val="0009606E"/>
    <w:rsid w:val="000E115B"/>
    <w:rsid w:val="000F5BEC"/>
    <w:rsid w:val="00131F75"/>
    <w:rsid w:val="00154220"/>
    <w:rsid w:val="00155289"/>
    <w:rsid w:val="0017350B"/>
    <w:rsid w:val="00185C40"/>
    <w:rsid w:val="001B55D7"/>
    <w:rsid w:val="00216660"/>
    <w:rsid w:val="0024290C"/>
    <w:rsid w:val="00252043"/>
    <w:rsid w:val="002A3ED2"/>
    <w:rsid w:val="002A4E6C"/>
    <w:rsid w:val="002B5611"/>
    <w:rsid w:val="002B6CA1"/>
    <w:rsid w:val="002E103F"/>
    <w:rsid w:val="002E3590"/>
    <w:rsid w:val="002F07FD"/>
    <w:rsid w:val="002F0864"/>
    <w:rsid w:val="002F15A0"/>
    <w:rsid w:val="00346A86"/>
    <w:rsid w:val="00350081"/>
    <w:rsid w:val="00352446"/>
    <w:rsid w:val="0035511A"/>
    <w:rsid w:val="00372766"/>
    <w:rsid w:val="003B1143"/>
    <w:rsid w:val="003D1EF8"/>
    <w:rsid w:val="003E3472"/>
    <w:rsid w:val="003F0616"/>
    <w:rsid w:val="003F4D07"/>
    <w:rsid w:val="0042031F"/>
    <w:rsid w:val="0042585A"/>
    <w:rsid w:val="00445E95"/>
    <w:rsid w:val="004645B7"/>
    <w:rsid w:val="004937E1"/>
    <w:rsid w:val="00497162"/>
    <w:rsid w:val="004C594E"/>
    <w:rsid w:val="004D0E7B"/>
    <w:rsid w:val="004D2A73"/>
    <w:rsid w:val="004D7B6A"/>
    <w:rsid w:val="004E4E00"/>
    <w:rsid w:val="00510922"/>
    <w:rsid w:val="00512433"/>
    <w:rsid w:val="00516C9F"/>
    <w:rsid w:val="00522BA1"/>
    <w:rsid w:val="005578E4"/>
    <w:rsid w:val="005B314D"/>
    <w:rsid w:val="005B6F42"/>
    <w:rsid w:val="005D6FA3"/>
    <w:rsid w:val="006010E0"/>
    <w:rsid w:val="00633D9C"/>
    <w:rsid w:val="00656CCA"/>
    <w:rsid w:val="00685B7C"/>
    <w:rsid w:val="00695996"/>
    <w:rsid w:val="006B44BD"/>
    <w:rsid w:val="006C4F6B"/>
    <w:rsid w:val="007205AE"/>
    <w:rsid w:val="007251DA"/>
    <w:rsid w:val="00725ABF"/>
    <w:rsid w:val="00733319"/>
    <w:rsid w:val="00751B42"/>
    <w:rsid w:val="00756E73"/>
    <w:rsid w:val="0076778B"/>
    <w:rsid w:val="0078667A"/>
    <w:rsid w:val="007872CC"/>
    <w:rsid w:val="00796940"/>
    <w:rsid w:val="007A6DBF"/>
    <w:rsid w:val="007E0FFD"/>
    <w:rsid w:val="007F37FE"/>
    <w:rsid w:val="007F7AD8"/>
    <w:rsid w:val="00821F5C"/>
    <w:rsid w:val="008A7677"/>
    <w:rsid w:val="008A79E3"/>
    <w:rsid w:val="008D5DF8"/>
    <w:rsid w:val="008F6357"/>
    <w:rsid w:val="00944D81"/>
    <w:rsid w:val="009B3C52"/>
    <w:rsid w:val="009C4AA8"/>
    <w:rsid w:val="009C5471"/>
    <w:rsid w:val="009F0F4F"/>
    <w:rsid w:val="00A2505C"/>
    <w:rsid w:val="00A42DF0"/>
    <w:rsid w:val="00A700B8"/>
    <w:rsid w:val="00A70D52"/>
    <w:rsid w:val="00A714FC"/>
    <w:rsid w:val="00AA762C"/>
    <w:rsid w:val="00AB067D"/>
    <w:rsid w:val="00AB7295"/>
    <w:rsid w:val="00AB7A04"/>
    <w:rsid w:val="00B40EE9"/>
    <w:rsid w:val="00B526B2"/>
    <w:rsid w:val="00B53E1F"/>
    <w:rsid w:val="00B75269"/>
    <w:rsid w:val="00B86B00"/>
    <w:rsid w:val="00B97362"/>
    <w:rsid w:val="00BA6A02"/>
    <w:rsid w:val="00BC22F3"/>
    <w:rsid w:val="00BC6F4F"/>
    <w:rsid w:val="00BE3D27"/>
    <w:rsid w:val="00C233AF"/>
    <w:rsid w:val="00C503AF"/>
    <w:rsid w:val="00C73152"/>
    <w:rsid w:val="00C73192"/>
    <w:rsid w:val="00C867A1"/>
    <w:rsid w:val="00CC5C02"/>
    <w:rsid w:val="00D222EC"/>
    <w:rsid w:val="00D50E04"/>
    <w:rsid w:val="00D635C0"/>
    <w:rsid w:val="00D71077"/>
    <w:rsid w:val="00D76382"/>
    <w:rsid w:val="00D91527"/>
    <w:rsid w:val="00DC2200"/>
    <w:rsid w:val="00DC6AEE"/>
    <w:rsid w:val="00DE234E"/>
    <w:rsid w:val="00DF003C"/>
    <w:rsid w:val="00DF0F91"/>
    <w:rsid w:val="00DF13B4"/>
    <w:rsid w:val="00DF6DDD"/>
    <w:rsid w:val="00E042D4"/>
    <w:rsid w:val="00E34176"/>
    <w:rsid w:val="00E44683"/>
    <w:rsid w:val="00E466AD"/>
    <w:rsid w:val="00E51EDA"/>
    <w:rsid w:val="00E57A97"/>
    <w:rsid w:val="00E62B68"/>
    <w:rsid w:val="00E65043"/>
    <w:rsid w:val="00EE4571"/>
    <w:rsid w:val="00F025D7"/>
    <w:rsid w:val="00F12510"/>
    <w:rsid w:val="00F24FF4"/>
    <w:rsid w:val="00F25845"/>
    <w:rsid w:val="00F34EBC"/>
    <w:rsid w:val="00F4015C"/>
    <w:rsid w:val="00F60C77"/>
    <w:rsid w:val="00F7488D"/>
    <w:rsid w:val="00F87540"/>
    <w:rsid w:val="00F90C53"/>
    <w:rsid w:val="00FA4D10"/>
    <w:rsid w:val="00FC2525"/>
    <w:rsid w:val="00FC787B"/>
    <w:rsid w:val="00FD3BDA"/>
    <w:rsid w:val="00FD7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AC06B"/>
  <w15:docId w15:val="{1F51A9F8-53C1-4C38-B1CF-FE365A3E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914</TotalTime>
  <Pages>1</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68</cp:revision>
  <cp:lastPrinted>2021-04-23T11:05:00Z</cp:lastPrinted>
  <dcterms:created xsi:type="dcterms:W3CDTF">2020-07-01T11:02:00Z</dcterms:created>
  <dcterms:modified xsi:type="dcterms:W3CDTF">2024-10-11T10:30:00Z</dcterms:modified>
</cp:coreProperties>
</file>